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  <Relationship Id="rId4" Type="http://schemas.openxmlformats.org/officeDocument/2006/relationships/custom-properties" Target="docProps/custom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14:paraId="24DAFF19" w14:textId="021FB052" w:rsidR="00901B13" w:rsidRDefault="000A25AD" w:rsidP="0079212F">
      <w:r w:rsidRPr="000A25AD">
        <w:t xml:space="preserve">Arbeitsblatt zur Karte Haack </w:t>
      </w:r>
      <w:proofErr w:type="gramStart"/>
      <w:r w:rsidRPr="000A25AD">
        <w:t>Weltatlas</w:t>
      </w:r>
      <w:proofErr w:type="gramEnd"/>
      <w:r w:rsidRPr="000A25AD">
        <w:t xml:space="preserve"> S.</w:t>
      </w:r>
      <w:r w:rsidRPr="000A25AD">
        <w:rPr>
          <w:w w:val="50"/>
        </w:rPr>
        <w:t> </w:t>
      </w:r>
      <w:r w:rsidRPr="000A25AD">
        <w:t xml:space="preserve">153.2: Ländliche Wasserversorgung im </w:t>
      </w:r>
      <w:proofErr w:type="spellStart"/>
      <w:r w:rsidRPr="000A25AD">
        <w:t>Gangesdelta</w:t>
      </w:r>
      <w:proofErr w:type="spellEnd"/>
    </w:p>
    <w:p w14:paraId="74F73B6B" w14:textId="4BAF6B2F" w:rsidR="00132954" w:rsidRDefault="00132954" w:rsidP="00132954"/>
    <w:p w14:paraId="23AFD8E5" w14:textId="2BAEC673" w:rsidR="00132954" w:rsidRDefault="0023209A" w:rsidP="00132954">
      <w:pPr>
        <w:pStyle w:val="ekvue1arial"/>
      </w:pPr>
      <w:r w:rsidRPr="0023209A">
        <w:t>Gruppe 2a: Wassergewinnung, Projekt 1</w:t>
      </w:r>
    </w:p>
    <w:p w14:paraId="5C6E9F77" w14:textId="7BC51A75" w:rsidR="00132954" w:rsidRDefault="00132954" w:rsidP="00132954"/>
    <w:p w14:paraId="53950798" w14:textId="3C5F4B13" w:rsidR="0023209A" w:rsidRDefault="0023209A" w:rsidP="00132954">
      <w:r w:rsidRPr="0023209A">
        <w:t xml:space="preserve">Bearbeitet die Aufgabe gemeinsam. </w:t>
      </w:r>
      <w:r w:rsidR="002C32A0" w:rsidRPr="002C32A0">
        <w:t>Ihr habt 15 Minuten Zeit.</w:t>
      </w:r>
    </w:p>
    <w:p w14:paraId="11E7917D" w14:textId="77777777" w:rsidR="0023209A" w:rsidRDefault="0023209A" w:rsidP="00132954"/>
    <w:p w14:paraId="3D52744B" w14:textId="3B51E335" w:rsidR="00132954" w:rsidRDefault="00132954" w:rsidP="00132954">
      <w:pPr>
        <w:pStyle w:val="ekvaufzhlung"/>
      </w:pPr>
      <w:r w:rsidRPr="004670FF">
        <w:rPr>
          <w:rStyle w:val="ekvnummerierung"/>
        </w:rPr>
        <w:t>1</w:t>
      </w:r>
      <w:r>
        <w:tab/>
      </w:r>
      <w:r w:rsidR="0023209A" w:rsidRPr="0023209A">
        <w:t xml:space="preserve">In Karte 153.2 erkennt man im südlichen Teil der Dörfer ein System zur Wassergewinnung und </w:t>
      </w:r>
      <w:r w:rsidR="0023209A" w:rsidRPr="00D72B6C">
        <w:t>Wasser</w:t>
      </w:r>
      <w:r w:rsidR="00D72B6C">
        <w:softHyphen/>
      </w:r>
      <w:r w:rsidR="0023209A" w:rsidRPr="00D72B6C">
        <w:t>verteilung</w:t>
      </w:r>
      <w:r w:rsidR="0023209A" w:rsidRPr="0023209A">
        <w:t>. Stellt dar, aus welchen Stationen und technischen Einrichtungen dieses System besteht. Achtet auf die richtige Reihenfolge</w:t>
      </w:r>
      <w:r w:rsidR="001565A4">
        <w:t>. N</w:t>
      </w:r>
      <w:r w:rsidR="0023209A" w:rsidRPr="0023209A">
        <w:t xml:space="preserve">utzt </w:t>
      </w:r>
      <w:r w:rsidR="0023209A" w:rsidRPr="007E0F72">
        <w:t>auch</w:t>
      </w:r>
      <w:r w:rsidR="002C32A0">
        <w:t xml:space="preserve"> </w:t>
      </w:r>
      <w:r w:rsidR="002C32A0" w:rsidRPr="002C32A0">
        <w:t>die Materialien</w:t>
      </w:r>
      <w:r w:rsidR="0023209A" w:rsidRPr="007E0F72">
        <w:t xml:space="preserve"> M</w:t>
      </w:r>
      <w:r w:rsidR="001565A4" w:rsidRPr="007E0F72">
        <w:t>1</w:t>
      </w:r>
      <w:r w:rsidR="0023209A" w:rsidRPr="007E0F72">
        <w:t xml:space="preserve"> und </w:t>
      </w:r>
      <w:r w:rsidR="002C32A0">
        <w:t>M</w:t>
      </w:r>
      <w:r w:rsidR="001565A4" w:rsidRPr="007E0F72">
        <w:t>2</w:t>
      </w:r>
      <w:r w:rsidR="0023209A" w:rsidRPr="007E0F72">
        <w:t>.</w:t>
      </w:r>
      <w:r w:rsidR="0023209A" w:rsidRPr="0023209A">
        <w:t xml:space="preserve"> Gebt </w:t>
      </w:r>
      <w:r w:rsidR="002C32A0" w:rsidRPr="002C32A0">
        <w:t>diesem</w:t>
      </w:r>
      <w:r w:rsidR="002C32A0">
        <w:t xml:space="preserve"> </w:t>
      </w:r>
      <w:r w:rsidR="0023209A" w:rsidRPr="0023209A">
        <w:t>System einen Namen.</w:t>
      </w:r>
    </w:p>
    <w:p w14:paraId="12883FD7" w14:textId="15DAD3AF" w:rsidR="00B9430E" w:rsidRDefault="00B9430E" w:rsidP="00B9430E">
      <w:pPr>
        <w:pStyle w:val="ekvaufzhlung"/>
      </w:pPr>
      <w:r>
        <w:tab/>
      </w:r>
      <w:r w:rsidRPr="007C70B7">
        <w:rPr>
          <w:rStyle w:val="ekvfett"/>
        </w:rPr>
        <w:t>Hinweis:</w:t>
      </w:r>
      <w:r w:rsidRPr="007C70B7">
        <w:t xml:space="preserve"> </w:t>
      </w:r>
      <w:r w:rsidR="0023209A" w:rsidRPr="0023209A">
        <w:t>Beachtet die Farbe der Wasserleitungen</w:t>
      </w:r>
      <w:r w:rsidR="002C32A0">
        <w:t xml:space="preserve"> </w:t>
      </w:r>
      <w:r w:rsidR="002C32A0" w:rsidRPr="002C32A0">
        <w:t>in der Karte</w:t>
      </w:r>
      <w:r w:rsidR="0023209A" w:rsidRPr="0023209A">
        <w:t>.</w:t>
      </w:r>
    </w:p>
    <w:p w14:paraId="03641BE5" w14:textId="308F5280" w:rsidR="006132EF" w:rsidRDefault="006132EF" w:rsidP="00B9430E">
      <w:pPr>
        <w:pStyle w:val="ekvaufzhlung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A778573" wp14:editId="56B618E4">
            <wp:simplePos x="0" y="0"/>
            <wp:positionH relativeFrom="column">
              <wp:posOffset>3893185</wp:posOffset>
            </wp:positionH>
            <wp:positionV relativeFrom="paragraph">
              <wp:posOffset>171120</wp:posOffset>
            </wp:positionV>
            <wp:extent cx="2042795" cy="2610485"/>
            <wp:effectExtent l="0" t="0" r="0" b="0"/>
            <wp:wrapTight wrapText="bothSides">
              <wp:wrapPolygon edited="0">
                <wp:start x="0" y="0"/>
                <wp:lineTo x="0" y="21437"/>
                <wp:lineTo x="21352" y="21437"/>
                <wp:lineTo x="21352" y="0"/>
                <wp:lineTo x="0" y="0"/>
              </wp:wrapPolygon>
            </wp:wrapTight>
            <wp:docPr id="1" name="Grafik 1" descr="mauritius_images_B3XYFC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mauritius_images_B3XYFC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042795" cy="26104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5896" w:type="dxa"/>
        <w:tblLayout w:type="fixed"/>
        <w:tblCellMar>
          <w:left w:w="0" w:type="dxa"/>
          <w:bottom w:w="28" w:type="dxa"/>
          <w:right w:w="0" w:type="dxa"/>
        </w:tblCellMar>
        <w:tblLook w:val="01E0" w:firstRow="1" w:lastRow="1" w:firstColumn="1" w:lastColumn="1" w:noHBand="0" w:noVBand="0"/>
      </w:tblPr>
      <w:tblGrid>
        <w:gridCol w:w="5896"/>
      </w:tblGrid>
      <w:tr w:rsidR="006132EF" w:rsidRPr="003C39DC" w14:paraId="4B6C229E" w14:textId="77777777" w:rsidTr="002C32A0">
        <w:trPr>
          <w:trHeight w:val="284"/>
        </w:trPr>
        <w:tc>
          <w:tcPr>
            <w:tcW w:w="589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C2CBD6F" w14:textId="0D8F4DC8" w:rsidR="006132EF" w:rsidRPr="003C39DC" w:rsidRDefault="006132EF" w:rsidP="00C84100">
            <w:pPr>
              <w:pStyle w:val="ekvtabellelinks"/>
            </w:pPr>
            <w:bookmarkStart w:id="0" w:name="_Hlk126575751"/>
            <w:bookmarkStart w:id="1" w:name="_Hlk126045888"/>
            <w:r w:rsidRPr="00D72B6C">
              <w:t>Das aus dem Teich gepumpte Wasser wird durch einzelne gemauerte Filterbecken geleitet, von denen 2 Becken mit Kies zur Grobfilterung und</w:t>
            </w:r>
            <w:r>
              <w:t> </w:t>
            </w:r>
            <w:r w:rsidRPr="00D72B6C">
              <w:t>zwei Becken mit Sand zur Feinfilterung befüllt sind. Die letzte Filter</w:t>
            </w:r>
            <w:r>
              <w:softHyphen/>
            </w:r>
            <w:r w:rsidRPr="00D72B6C">
              <w:t xml:space="preserve">einheit beinhaltet Aktivkohle zur </w:t>
            </w:r>
            <w:proofErr w:type="spellStart"/>
            <w:r w:rsidRPr="00D72B6C">
              <w:t>Feinstfilterung</w:t>
            </w:r>
            <w:proofErr w:type="spellEnd"/>
            <w:r w:rsidRPr="00D72B6C">
              <w:t>.</w:t>
            </w:r>
          </w:p>
        </w:tc>
      </w:tr>
    </w:tbl>
    <w:p w14:paraId="34E2DACA" w14:textId="669D032A" w:rsidR="00D72B6C" w:rsidRPr="006E0532" w:rsidRDefault="00D72B6C" w:rsidP="00D72B6C">
      <w:pPr>
        <w:pStyle w:val="ekvbildlegende"/>
      </w:pPr>
      <w:bookmarkStart w:id="2" w:name="_Hlk126045932"/>
      <w:bookmarkEnd w:id="0"/>
      <w:r w:rsidRPr="006E0532">
        <w:rPr>
          <w:rStyle w:val="ekvfett"/>
        </w:rPr>
        <w:t>M1</w:t>
      </w:r>
      <w:r w:rsidRPr="006E0532">
        <w:t xml:space="preserve"> </w:t>
      </w:r>
      <w:r w:rsidRPr="00D72B6C">
        <w:t>Filterbecken</w:t>
      </w:r>
    </w:p>
    <w:p w14:paraId="2D9A100A" w14:textId="2188FB75" w:rsidR="008812F7" w:rsidRPr="00563E54" w:rsidRDefault="008812F7" w:rsidP="000E14E4">
      <w:pPr>
        <w:pStyle w:val="ekvschreiblinie"/>
        <w:tabs>
          <w:tab w:val="left" w:pos="5897"/>
          <w:tab w:val="left" w:pos="5954"/>
        </w:tabs>
        <w:spacing w:line="400" w:lineRule="exact"/>
        <w:rPr>
          <w:rStyle w:val="ekvlsungunterstrichen"/>
        </w:rPr>
      </w:pPr>
      <w:bookmarkStart w:id="3" w:name="_Hlk120096708"/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bookmarkEnd w:id="3"/>
    <w:p w14:paraId="0A66085B" w14:textId="3E574A5D" w:rsidR="008812F7" w:rsidRPr="00563E54" w:rsidRDefault="008812F7" w:rsidP="000E14E4">
      <w:pPr>
        <w:pStyle w:val="ekvschreiblinie"/>
        <w:tabs>
          <w:tab w:val="left" w:pos="5897"/>
          <w:tab w:val="left" w:pos="5954"/>
        </w:tabs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038B1958" w14:textId="63916169" w:rsidR="008812F7" w:rsidRPr="00563E54" w:rsidRDefault="008812F7" w:rsidP="000E14E4">
      <w:pPr>
        <w:pStyle w:val="ekvschreiblinie"/>
        <w:tabs>
          <w:tab w:val="left" w:pos="5897"/>
          <w:tab w:val="left" w:pos="5954"/>
        </w:tabs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0A580064" w14:textId="77777777" w:rsidR="008812F7" w:rsidRPr="00563E54" w:rsidRDefault="008812F7" w:rsidP="000E14E4">
      <w:pPr>
        <w:pStyle w:val="ekvschreiblinie"/>
        <w:tabs>
          <w:tab w:val="left" w:pos="5897"/>
          <w:tab w:val="left" w:pos="5954"/>
        </w:tabs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3F8D5B65" w14:textId="35F4E7AD" w:rsidR="008812F7" w:rsidRPr="00563E54" w:rsidRDefault="008812F7" w:rsidP="000E14E4">
      <w:pPr>
        <w:pStyle w:val="ekvschreiblinie"/>
        <w:tabs>
          <w:tab w:val="left" w:pos="5897"/>
          <w:tab w:val="left" w:pos="5954"/>
        </w:tabs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2CF80EC1" w14:textId="35BE8036" w:rsidR="008812F7" w:rsidRPr="00563E54" w:rsidRDefault="008812F7" w:rsidP="000E14E4">
      <w:pPr>
        <w:pStyle w:val="ekvschreiblinie"/>
        <w:tabs>
          <w:tab w:val="left" w:pos="5897"/>
        </w:tabs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6EF12DF9" w14:textId="3D965551" w:rsidR="008812F7" w:rsidRPr="00563E54" w:rsidRDefault="00D46A19" w:rsidP="000E14E4">
      <w:pPr>
        <w:pStyle w:val="ekvschreiblinie"/>
        <w:tabs>
          <w:tab w:val="left" w:pos="5897"/>
        </w:tabs>
        <w:spacing w:line="400" w:lineRule="exact"/>
        <w:rPr>
          <w:rStyle w:val="ekvlsungunterstrichen"/>
        </w:rPr>
      </w:pPr>
      <w:r>
        <w:rPr>
          <w:rFonts w:ascii="Comic Sans MS" w:hAnsi="Comic Sans MS"/>
          <w:noProof/>
          <w:color w:val="000000" w:themeColor="text1"/>
          <w:sz w:val="21"/>
          <w:u w:val="single" w:color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53C96F" wp14:editId="30A89B3A">
                <wp:simplePos x="0" y="0"/>
                <wp:positionH relativeFrom="column">
                  <wp:posOffset>3866515</wp:posOffset>
                </wp:positionH>
                <wp:positionV relativeFrom="paragraph">
                  <wp:posOffset>230201</wp:posOffset>
                </wp:positionV>
                <wp:extent cx="2056551" cy="482570"/>
                <wp:effectExtent l="0" t="0" r="0" b="0"/>
                <wp:wrapTight wrapText="bothSides">
                  <wp:wrapPolygon edited="0">
                    <wp:start x="0" y="0"/>
                    <wp:lineTo x="0" y="20490"/>
                    <wp:lineTo x="20813" y="20490"/>
                    <wp:lineTo x="20813" y="0"/>
                    <wp:lineTo x="0" y="0"/>
                  </wp:wrapPolygon>
                </wp:wrapTight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6551" cy="482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3B999B" w14:textId="62F44130" w:rsidR="0023209A" w:rsidRPr="00966DA8" w:rsidRDefault="0023209A" w:rsidP="0023209A">
                            <w:pPr>
                              <w:pStyle w:val="ekvbildlegende"/>
                            </w:pPr>
                            <w:r w:rsidRPr="00171FC2">
                              <w:rPr>
                                <w:rStyle w:val="ekvfett"/>
                              </w:rPr>
                              <w:t>M</w:t>
                            </w:r>
                            <w:r w:rsidR="00D72B6C">
                              <w:rPr>
                                <w:rStyle w:val="ekvfett"/>
                              </w:rPr>
                              <w:t>2</w:t>
                            </w:r>
                            <w:r w:rsidRPr="00171FC2">
                              <w:t xml:space="preserve"> </w:t>
                            </w:r>
                            <w:r w:rsidRPr="0023209A">
                              <w:t xml:space="preserve">Hochbehälter </w:t>
                            </w:r>
                            <w:r w:rsidR="007E0F72">
                              <w:t>mit Pumpe</w:t>
                            </w:r>
                            <w:r w:rsidRPr="0023209A">
                              <w:t>, Beispiel aus Nigeria</w:t>
                            </w:r>
                          </w:p>
                        </w:txbxContent>
                      </wps:txbx>
                      <wps:bodyPr rot="0" vert="horz" wrap="square" lIns="1800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B53C96F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04.45pt;margin-top:18.15pt;width:161.95pt;height:3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" filled="f" stroked="f">
                <v:textbox inset=".5mm">
                  <w:txbxContent>
                    <w:p w14:paraId="2C3B999B" w14:textId="62F44130" w:rsidR="0023209A" w:rsidRPr="00966DA8" w:rsidRDefault="0023209A" w:rsidP="0023209A">
                      <w:pPr>
                        <w:pStyle w:val="ekvbildlegende"/>
                      </w:pPr>
                      <w:r w:rsidRPr="00171FC2">
                        <w:rPr>
                          <w:rStyle w:val="ekvfett"/>
                        </w:rPr>
                        <w:t>M</w:t>
                      </w:r>
                      <w:r w:rsidR="00D72B6C">
                        <w:rPr>
                          <w:rStyle w:val="ekvfett"/>
                        </w:rPr>
                        <w:t>2</w:t>
                      </w:r>
                      <w:r w:rsidRPr="00171FC2">
                        <w:t xml:space="preserve"> </w:t>
                      </w:r>
                      <w:r w:rsidRPr="0023209A">
                        <w:t xml:space="preserve">Hochbehälter </w:t>
                      </w:r>
                      <w:r w:rsidR="007E0F72">
                        <w:t>mit Pumpe</w:t>
                      </w:r>
                      <w:r w:rsidRPr="0023209A">
                        <w:t>, Beispiel aus Nigeria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8812F7">
        <w:rPr>
          <w:rStyle w:val="ekvlsungunterstrichen"/>
        </w:rPr>
        <w:tab/>
      </w:r>
      <w:r w:rsidR="008812F7">
        <w:rPr>
          <w:rStyle w:val="ekvlsungunterstrichen"/>
        </w:rPr>
        <w:tab/>
      </w:r>
      <w:r w:rsidR="008812F7">
        <w:rPr>
          <w:rStyle w:val="ekvlsungunterstrichen"/>
        </w:rPr>
        <w:tab/>
      </w:r>
      <w:r w:rsidR="008812F7">
        <w:rPr>
          <w:rStyle w:val="ekvlsungunterstrichen"/>
        </w:rPr>
        <w:tab/>
      </w:r>
    </w:p>
    <w:p w14:paraId="357D9D99" w14:textId="03EC58A4" w:rsidR="008812F7" w:rsidRPr="00563E54" w:rsidRDefault="008812F7" w:rsidP="000E14E4">
      <w:pPr>
        <w:pStyle w:val="ekvschreiblinie"/>
        <w:tabs>
          <w:tab w:val="left" w:pos="5897"/>
        </w:tabs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1A06F70A" w14:textId="535BE726" w:rsidR="008812F7" w:rsidRPr="00563E54" w:rsidRDefault="008812F7" w:rsidP="000E14E4">
      <w:pPr>
        <w:pStyle w:val="ekvschreiblinie"/>
        <w:tabs>
          <w:tab w:val="left" w:pos="5897"/>
        </w:tabs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183FFEAC" w14:textId="75314DDB" w:rsidR="008812F7" w:rsidRDefault="008812F7" w:rsidP="008812F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00A9EC3A" w14:textId="4FC955EC" w:rsidR="00A8225E" w:rsidRPr="00563E54" w:rsidRDefault="00A8225E" w:rsidP="00A8225E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bookmarkEnd w:id="1"/>
    </w:p>
    <w:bookmarkEnd w:id="2"/>
    <w:p w14:paraId="1314725A" w14:textId="77777777" w:rsidR="00B9430E" w:rsidRPr="00563E54" w:rsidRDefault="00B9430E" w:rsidP="00B9430E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12739C59" w14:textId="77777777" w:rsidR="00B9430E" w:rsidRPr="00563E54" w:rsidRDefault="00B9430E" w:rsidP="00B9430E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7841B7E7" w14:textId="77777777" w:rsidR="00B9430E" w:rsidRPr="00563E54" w:rsidRDefault="00B9430E" w:rsidP="00B9430E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0C391441" w14:textId="77777777" w:rsidR="00B9430E" w:rsidRPr="00563E54" w:rsidRDefault="00B9430E" w:rsidP="00B9430E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04CAB47E" w14:textId="77777777" w:rsidR="00B9430E" w:rsidRPr="00563E54" w:rsidRDefault="00B9430E" w:rsidP="00B9430E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6F7B060F" w14:textId="77777777" w:rsidR="00B9430E" w:rsidRPr="00563E54" w:rsidRDefault="00B9430E" w:rsidP="00B9430E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5DA467CE" w14:textId="77777777" w:rsidR="00B9430E" w:rsidRPr="00563E54" w:rsidRDefault="00B9430E" w:rsidP="00B9430E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2CD5FEE3" w14:textId="77777777" w:rsidR="00702988" w:rsidRPr="00563E54" w:rsidRDefault="00702988" w:rsidP="00702988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28A01CF6" w14:textId="77777777" w:rsidR="00702988" w:rsidRPr="00563E54" w:rsidRDefault="00702988" w:rsidP="00702988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2183E2AF" w14:textId="77777777" w:rsidR="00702988" w:rsidRPr="00563E54" w:rsidRDefault="00702988" w:rsidP="00702988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6646E1DA" w14:textId="58253C62" w:rsidR="00132954" w:rsidRPr="00702988" w:rsidRDefault="00702988" w:rsidP="00702988">
      <w:pPr>
        <w:pStyle w:val="ekvschreiblinie"/>
        <w:spacing w:line="400" w:lineRule="exact"/>
        <w:rPr>
          <w:rFonts w:ascii="Comic Sans MS" w:hAnsi="Comic Sans MS"/>
          <w:noProof/>
          <w:color w:val="000000" w:themeColor="text1"/>
          <w:sz w:val="21"/>
          <w:u w:val="single" w:color="000000" w:themeColor="text1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sectPr w:rsidR="00132954" w:rsidRPr="00702988" w:rsidSect="00720D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758" w:right="1276" w:bottom="1531" w:left="1276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C52D6" w14:textId="77777777" w:rsidR="00132954" w:rsidRDefault="00132954" w:rsidP="003C599D">
      <w:pPr>
        <w:spacing w:line="240" w:lineRule="auto"/>
      </w:pPr>
      <w:r>
        <w:separator/>
      </w:r>
    </w:p>
  </w:endnote>
  <w:endnote w:type="continuationSeparator" w:id="0">
    <w:p w14:paraId="7EE66436" w14:textId="77777777" w:rsidR="00132954" w:rsidRDefault="00132954" w:rsidP="003C5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3E498" w14:textId="77777777" w:rsidR="00D26732" w:rsidRDefault="00D2673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0" w:type="dxa"/>
      <w:tblInd w:w="-822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864"/>
      <w:gridCol w:w="3570"/>
      <w:gridCol w:w="5753"/>
      <w:gridCol w:w="813"/>
    </w:tblGrid>
    <w:tr w:rsidR="002659C5" w:rsidRPr="00F42294" w14:paraId="6CB70847" w14:textId="77777777" w:rsidTr="00503EE6">
      <w:trPr>
        <w:trHeight w:hRule="exact" w:val="680"/>
      </w:trPr>
      <w:tc>
        <w:tcPr>
          <w:tcW w:w="864" w:type="dxa"/>
          <w:noWrap/>
        </w:tcPr>
        <w:p w14:paraId="4B0E14CB" w14:textId="77777777" w:rsidR="002659C5" w:rsidRPr="00913892" w:rsidRDefault="002659C5" w:rsidP="005E4C30">
          <w:pPr>
            <w:pStyle w:val="ekvpaginabild"/>
            <w:jc w:val="both"/>
          </w:pPr>
          <w:r w:rsidRPr="00913892">
            <w:rPr>
              <w:noProof/>
              <w:lang w:eastAsia="de-DE"/>
            </w:rPr>
            <w:drawing>
              <wp:inline distT="0" distB="0" distL="0" distR="0" wp14:anchorId="6339B05F" wp14:editId="37301A35">
                <wp:extent cx="468000" cy="234000"/>
                <wp:effectExtent l="0" t="0" r="8255" b="0"/>
                <wp:docPr id="5" name="Grafi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70" w:type="dxa"/>
          <w:noWrap/>
          <w:tcMar>
            <w:right w:w="57" w:type="dxa"/>
          </w:tcMar>
        </w:tcPr>
        <w:p w14:paraId="76407F18" w14:textId="5D4E1EDE" w:rsidR="002659C5" w:rsidRPr="00913892" w:rsidRDefault="002659C5" w:rsidP="00503EE6">
          <w:pPr>
            <w:pStyle w:val="ekvpagina"/>
          </w:pPr>
          <w:r w:rsidRPr="00913892">
            <w:t xml:space="preserve">© Ernst Klett Verlag GmbH, </w:t>
          </w:r>
          <w:r w:rsidR="00CF40E8">
            <w:t>Stuttgart 20</w:t>
          </w:r>
          <w:r w:rsidR="00132954">
            <w:t>23</w:t>
          </w:r>
          <w:r w:rsidRPr="00913892">
            <w:t xml:space="preserve"> | www.klett.de | Alle Rechte vorbehalten. Von dieser Druckvorlage ist die Vervielfältigung für den</w:t>
          </w:r>
          <w:r>
            <w:t xml:space="preserve"> </w:t>
          </w:r>
          <w:r w:rsidRPr="00913892">
            <w:t>eigenen</w:t>
          </w:r>
          <w:r>
            <w:t xml:space="preserve"> </w:t>
          </w:r>
          <w:r w:rsidRPr="00913892">
            <w:t>Unterrichtsgebrauch gestattet. Die Kopiergebühren sind abgegolten.</w:t>
          </w:r>
        </w:p>
      </w:tc>
      <w:tc>
        <w:tcPr>
          <w:tcW w:w="5753" w:type="dxa"/>
          <w:noWrap/>
        </w:tcPr>
        <w:p w14:paraId="2358A346" w14:textId="0DBEEA11" w:rsidR="000E200F" w:rsidRDefault="000E200F" w:rsidP="000E200F">
          <w:pPr>
            <w:pStyle w:val="ekvquelle"/>
          </w:pPr>
          <w:r w:rsidRPr="000E200F">
            <w:rPr>
              <w:rStyle w:val="ekvquellefett"/>
            </w:rPr>
            <w:t>Abbildungen</w:t>
          </w:r>
          <w:r w:rsidRPr="00C13836">
            <w:rPr>
              <w:rStyle w:val="ekvquellefett"/>
            </w:rPr>
            <w:t>:</w:t>
          </w:r>
          <w:r w:rsidRPr="00C13836">
            <w:t xml:space="preserve"> </w:t>
          </w:r>
          <w:r w:rsidR="001565A4" w:rsidRPr="00C13836">
            <w:t>M</w:t>
          </w:r>
          <w:r w:rsidR="00D72B6C" w:rsidRPr="00C13836">
            <w:t>2</w:t>
          </w:r>
          <w:r w:rsidR="001565A4" w:rsidRPr="00C13836">
            <w:t xml:space="preserve"> </w:t>
          </w:r>
          <w:r w:rsidR="00C13836" w:rsidRPr="00D26732">
            <w:t>Mauritius Royalty Free RF</w:t>
          </w:r>
        </w:p>
        <w:p w14:paraId="1A7C691B" w14:textId="553C6069" w:rsidR="002659C5" w:rsidRPr="00913892" w:rsidRDefault="002659C5" w:rsidP="000E200F">
          <w:pPr>
            <w:pStyle w:val="ekvquelle"/>
          </w:pPr>
        </w:p>
      </w:tc>
      <w:tc>
        <w:tcPr>
          <w:tcW w:w="813" w:type="dxa"/>
        </w:tcPr>
        <w:p w14:paraId="31D8FEE3" w14:textId="77777777" w:rsidR="002659C5" w:rsidRPr="00913892" w:rsidRDefault="002659C5" w:rsidP="00913892">
          <w:pPr>
            <w:pStyle w:val="ekvpagina"/>
          </w:pPr>
        </w:p>
      </w:tc>
    </w:tr>
  </w:tbl>
  <w:p w14:paraId="44C58660" w14:textId="77777777" w:rsidR="002659C5" w:rsidRDefault="002659C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B316E" w14:textId="77777777" w:rsidR="00D26732" w:rsidRDefault="00D2673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9260C" w14:textId="77777777" w:rsidR="00132954" w:rsidRDefault="00132954" w:rsidP="003C599D">
      <w:pPr>
        <w:spacing w:line="240" w:lineRule="auto"/>
      </w:pPr>
      <w:r>
        <w:separator/>
      </w:r>
    </w:p>
  </w:footnote>
  <w:footnote w:type="continuationSeparator" w:id="0">
    <w:p w14:paraId="3F050D19" w14:textId="77777777" w:rsidR="00132954" w:rsidRDefault="00132954" w:rsidP="003C599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9DDC6" w14:textId="77777777" w:rsidR="00D26732" w:rsidRDefault="00D2673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0" w:type="dxa"/>
      <w:tblInd w:w="-822" w:type="dxa"/>
      <w:tblBorders>
        <w:insideH w:val="single" w:sz="8" w:space="0" w:color="808080"/>
      </w:tblBorders>
      <w:tblLayout w:type="fixed"/>
      <w:tblLook w:val="01E0" w:firstRow="1" w:lastRow="1" w:firstColumn="1" w:lastColumn="1" w:noHBand="0" w:noVBand="0"/>
    </w:tblPr>
    <w:tblGrid>
      <w:gridCol w:w="818"/>
      <w:gridCol w:w="3856"/>
      <w:gridCol w:w="1321"/>
      <w:gridCol w:w="2041"/>
      <w:gridCol w:w="2081"/>
      <w:gridCol w:w="883"/>
    </w:tblGrid>
    <w:tr w:rsidR="00901B13" w:rsidRPr="00C172AE" w14:paraId="63E603DF" w14:textId="77777777" w:rsidTr="00431E62">
      <w:trPr>
        <w:trHeight w:hRule="exact" w:val="510"/>
      </w:trPr>
      <w:tc>
        <w:tcPr>
          <w:tcW w:w="818" w:type="dxa"/>
          <w:tcBorders>
            <w:top w:val="nil"/>
            <w:bottom w:val="nil"/>
            <w:right w:val="nil"/>
          </w:tcBorders>
          <w:noWrap/>
          <w:vAlign w:val="bottom"/>
        </w:tcPr>
        <w:p w14:paraId="690C73A3" w14:textId="77777777" w:rsidR="00901B13" w:rsidRPr="00AE65F6" w:rsidRDefault="00901B13" w:rsidP="00901B13"/>
      </w:tc>
      <w:tc>
        <w:tcPr>
          <w:tcW w:w="385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1DBD3398" w14:textId="77777777" w:rsidR="00901B13" w:rsidRPr="007C1230" w:rsidRDefault="00901B13" w:rsidP="00901B13">
          <w:pPr>
            <w:pStyle w:val="ekvkolumnentitel"/>
          </w:pPr>
          <w:r w:rsidRPr="007C1230">
            <w:t>Name:</w:t>
          </w:r>
        </w:p>
      </w:tc>
      <w:tc>
        <w:tcPr>
          <w:tcW w:w="1321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7E711FF6" w14:textId="77777777" w:rsidR="00901B13" w:rsidRPr="007C1230" w:rsidRDefault="00901B13" w:rsidP="00901B13">
          <w:pPr>
            <w:pStyle w:val="ekvkolumnentitel"/>
          </w:pPr>
          <w:r w:rsidRPr="007C1230">
            <w:t>Klasse:</w:t>
          </w:r>
        </w:p>
      </w:tc>
      <w:tc>
        <w:tcPr>
          <w:tcW w:w="2041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54E42716" w14:textId="77777777" w:rsidR="00901B13" w:rsidRPr="007C1230" w:rsidRDefault="00901B13" w:rsidP="00901B13">
          <w:pPr>
            <w:pStyle w:val="ekvkolumnentitel"/>
          </w:pPr>
          <w:r w:rsidRPr="007C1230">
            <w:t>Datum:</w:t>
          </w:r>
        </w:p>
      </w:tc>
      <w:tc>
        <w:tcPr>
          <w:tcW w:w="2081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4FBC679C" w14:textId="77777777" w:rsidR="00901B13" w:rsidRPr="007C1230" w:rsidRDefault="00901B13" w:rsidP="00901B13">
          <w:pPr>
            <w:pStyle w:val="ekvkvnummer"/>
          </w:pPr>
        </w:p>
      </w:tc>
      <w:tc>
        <w:tcPr>
          <w:tcW w:w="883" w:type="dxa"/>
          <w:tcBorders>
            <w:top w:val="nil"/>
            <w:left w:val="nil"/>
            <w:bottom w:val="nil"/>
          </w:tcBorders>
          <w:noWrap/>
          <w:vAlign w:val="bottom"/>
        </w:tcPr>
        <w:p w14:paraId="09DFA5BD" w14:textId="77777777" w:rsidR="00901B13" w:rsidRPr="007636A0" w:rsidRDefault="00901B13" w:rsidP="00901B13">
          <w:pPr>
            <w:pStyle w:val="ekvkapitel"/>
            <w:rPr>
              <w:color w:val="FFFFFF" w:themeColor="background1"/>
            </w:rPr>
          </w:pPr>
        </w:p>
      </w:tc>
    </w:tr>
    <w:tr w:rsidR="00901B13" w:rsidRPr="00BF17F2" w14:paraId="7944A9C0" w14:textId="77777777" w:rsidTr="00431E62">
      <w:tblPrEx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rPr>
        <w:trHeight w:hRule="exact" w:val="794"/>
      </w:trPr>
      <w:tc>
        <w:tcPr>
          <w:tcW w:w="818" w:type="dxa"/>
          <w:tcBorders>
            <w:bottom w:val="nil"/>
            <w:right w:val="nil"/>
          </w:tcBorders>
          <w:noWrap/>
          <w:vAlign w:val="bottom"/>
        </w:tcPr>
        <w:p w14:paraId="0A2F7568" w14:textId="77777777" w:rsidR="00901B13" w:rsidRPr="00BF17F2" w:rsidRDefault="00901B13" w:rsidP="00901B13">
          <w:pPr>
            <w:rPr>
              <w:color w:val="FFFFFF" w:themeColor="background1"/>
            </w:rPr>
          </w:pPr>
        </w:p>
      </w:tc>
      <w:tc>
        <w:tcPr>
          <w:tcW w:w="10182" w:type="dxa"/>
          <w:gridSpan w:val="5"/>
          <w:tcBorders>
            <w:left w:val="nil"/>
            <w:bottom w:val="nil"/>
          </w:tcBorders>
          <w:noWrap/>
          <w:vAlign w:val="bottom"/>
        </w:tcPr>
        <w:p w14:paraId="59B7BFC4" w14:textId="77777777" w:rsidR="00901B13" w:rsidRPr="00BF17F2" w:rsidRDefault="00901B13" w:rsidP="00901B13">
          <w:pPr>
            <w:rPr>
              <w:color w:val="FFFFFF" w:themeColor="background1"/>
            </w:rPr>
          </w:pPr>
        </w:p>
      </w:tc>
    </w:tr>
  </w:tbl>
  <w:p w14:paraId="5A312C00" w14:textId="77777777" w:rsidR="00901B13" w:rsidRDefault="00901B1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516AA" w14:textId="77777777" w:rsidR="00D26732" w:rsidRDefault="00D2673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954"/>
    <w:rsid w:val="000040E2"/>
    <w:rsid w:val="0001210D"/>
    <w:rsid w:val="00014D7E"/>
    <w:rsid w:val="0002009E"/>
    <w:rsid w:val="00020440"/>
    <w:rsid w:val="00030045"/>
    <w:rsid w:val="000307B4"/>
    <w:rsid w:val="00030EDB"/>
    <w:rsid w:val="000317DC"/>
    <w:rsid w:val="00035074"/>
    <w:rsid w:val="00037566"/>
    <w:rsid w:val="00043523"/>
    <w:rsid w:val="000520A2"/>
    <w:rsid w:val="000523D4"/>
    <w:rsid w:val="00053B2F"/>
    <w:rsid w:val="00054678"/>
    <w:rsid w:val="00054A93"/>
    <w:rsid w:val="0006258C"/>
    <w:rsid w:val="00062D31"/>
    <w:rsid w:val="000756D0"/>
    <w:rsid w:val="000779C3"/>
    <w:rsid w:val="000812E6"/>
    <w:rsid w:val="00090AB2"/>
    <w:rsid w:val="000928AA"/>
    <w:rsid w:val="00092E87"/>
    <w:rsid w:val="000939F5"/>
    <w:rsid w:val="00094F01"/>
    <w:rsid w:val="000A0E74"/>
    <w:rsid w:val="000A13A1"/>
    <w:rsid w:val="000A25AD"/>
    <w:rsid w:val="000A4BD4"/>
    <w:rsid w:val="000A51A5"/>
    <w:rsid w:val="000A7892"/>
    <w:rsid w:val="000B098D"/>
    <w:rsid w:val="000B7BD3"/>
    <w:rsid w:val="000C11E0"/>
    <w:rsid w:val="000C77CA"/>
    <w:rsid w:val="000D40DE"/>
    <w:rsid w:val="000D4791"/>
    <w:rsid w:val="000D5ADE"/>
    <w:rsid w:val="000E14E4"/>
    <w:rsid w:val="000E200F"/>
    <w:rsid w:val="000E343E"/>
    <w:rsid w:val="000E72F2"/>
    <w:rsid w:val="000F21E8"/>
    <w:rsid w:val="000F47EE"/>
    <w:rsid w:val="000F6468"/>
    <w:rsid w:val="000F7910"/>
    <w:rsid w:val="00103057"/>
    <w:rsid w:val="00107D77"/>
    <w:rsid w:val="00116EF2"/>
    <w:rsid w:val="00124062"/>
    <w:rsid w:val="00126C2B"/>
    <w:rsid w:val="00131417"/>
    <w:rsid w:val="00132954"/>
    <w:rsid w:val="001343C4"/>
    <w:rsid w:val="00137DDD"/>
    <w:rsid w:val="00140765"/>
    <w:rsid w:val="001524C9"/>
    <w:rsid w:val="001565A4"/>
    <w:rsid w:val="00161B4B"/>
    <w:rsid w:val="001641FA"/>
    <w:rsid w:val="00164579"/>
    <w:rsid w:val="0016475A"/>
    <w:rsid w:val="00165ECC"/>
    <w:rsid w:val="00166019"/>
    <w:rsid w:val="00182050"/>
    <w:rsid w:val="00182B7D"/>
    <w:rsid w:val="001845AC"/>
    <w:rsid w:val="00186866"/>
    <w:rsid w:val="00190B65"/>
    <w:rsid w:val="00193A18"/>
    <w:rsid w:val="001A3936"/>
    <w:rsid w:val="001A5BD5"/>
    <w:rsid w:val="001B454A"/>
    <w:rsid w:val="001C2DC7"/>
    <w:rsid w:val="001C2F20"/>
    <w:rsid w:val="001C3792"/>
    <w:rsid w:val="001C499E"/>
    <w:rsid w:val="001C6C8F"/>
    <w:rsid w:val="001D0CB4"/>
    <w:rsid w:val="001D1169"/>
    <w:rsid w:val="001D2674"/>
    <w:rsid w:val="001D39FD"/>
    <w:rsid w:val="001D7E89"/>
    <w:rsid w:val="001E485B"/>
    <w:rsid w:val="001F1E3D"/>
    <w:rsid w:val="001F26EC"/>
    <w:rsid w:val="001F5252"/>
    <w:rsid w:val="001F53F1"/>
    <w:rsid w:val="0020055A"/>
    <w:rsid w:val="00201AA1"/>
    <w:rsid w:val="00205239"/>
    <w:rsid w:val="00205866"/>
    <w:rsid w:val="00214764"/>
    <w:rsid w:val="00216D91"/>
    <w:rsid w:val="002240EA"/>
    <w:rsid w:val="002266E8"/>
    <w:rsid w:val="002277D2"/>
    <w:rsid w:val="002301FF"/>
    <w:rsid w:val="0023209A"/>
    <w:rsid w:val="00232213"/>
    <w:rsid w:val="00245DA5"/>
    <w:rsid w:val="00246F77"/>
    <w:rsid w:val="002527A5"/>
    <w:rsid w:val="002548B1"/>
    <w:rsid w:val="00255466"/>
    <w:rsid w:val="00255FE3"/>
    <w:rsid w:val="00257785"/>
    <w:rsid w:val="00260B8C"/>
    <w:rsid w:val="002610EC"/>
    <w:rsid w:val="002613E6"/>
    <w:rsid w:val="00261D9E"/>
    <w:rsid w:val="0026281C"/>
    <w:rsid w:val="00263CEC"/>
    <w:rsid w:val="0026581E"/>
    <w:rsid w:val="002659C5"/>
    <w:rsid w:val="00274F6B"/>
    <w:rsid w:val="00275884"/>
    <w:rsid w:val="00280525"/>
    <w:rsid w:val="00280A12"/>
    <w:rsid w:val="0028107C"/>
    <w:rsid w:val="0028231D"/>
    <w:rsid w:val="00284F97"/>
    <w:rsid w:val="00287B24"/>
    <w:rsid w:val="00287DC0"/>
    <w:rsid w:val="00291485"/>
    <w:rsid w:val="00292470"/>
    <w:rsid w:val="0029673A"/>
    <w:rsid w:val="002A25AE"/>
    <w:rsid w:val="002B3DF1"/>
    <w:rsid w:val="002B52EB"/>
    <w:rsid w:val="002B64EA"/>
    <w:rsid w:val="002C32A0"/>
    <w:rsid w:val="002C5D15"/>
    <w:rsid w:val="002D41F4"/>
    <w:rsid w:val="002D7B0C"/>
    <w:rsid w:val="002D7B42"/>
    <w:rsid w:val="002E163A"/>
    <w:rsid w:val="002E21C3"/>
    <w:rsid w:val="002F1328"/>
    <w:rsid w:val="002F5FFC"/>
    <w:rsid w:val="00300CF8"/>
    <w:rsid w:val="00302866"/>
    <w:rsid w:val="00303749"/>
    <w:rsid w:val="00304833"/>
    <w:rsid w:val="00313596"/>
    <w:rsid w:val="00313FD8"/>
    <w:rsid w:val="00314970"/>
    <w:rsid w:val="00315EA9"/>
    <w:rsid w:val="00320087"/>
    <w:rsid w:val="00321063"/>
    <w:rsid w:val="003259C6"/>
    <w:rsid w:val="0032667B"/>
    <w:rsid w:val="00331D08"/>
    <w:rsid w:val="003323B5"/>
    <w:rsid w:val="003373EF"/>
    <w:rsid w:val="00337E7F"/>
    <w:rsid w:val="00344EC7"/>
    <w:rsid w:val="00350FBE"/>
    <w:rsid w:val="00357BFF"/>
    <w:rsid w:val="003611D5"/>
    <w:rsid w:val="00362B02"/>
    <w:rsid w:val="0036404C"/>
    <w:rsid w:val="00364D77"/>
    <w:rsid w:val="003653D5"/>
    <w:rsid w:val="00366388"/>
    <w:rsid w:val="003714AA"/>
    <w:rsid w:val="00376A0A"/>
    <w:rsid w:val="00380B14"/>
    <w:rsid w:val="0038356B"/>
    <w:rsid w:val="00384305"/>
    <w:rsid w:val="0039268F"/>
    <w:rsid w:val="00392F9B"/>
    <w:rsid w:val="00394595"/>
    <w:rsid w:val="003945FF"/>
    <w:rsid w:val="0039465E"/>
    <w:rsid w:val="003A1A19"/>
    <w:rsid w:val="003A4682"/>
    <w:rsid w:val="003A5B0C"/>
    <w:rsid w:val="003B01CD"/>
    <w:rsid w:val="003B348E"/>
    <w:rsid w:val="003B3ED5"/>
    <w:rsid w:val="003C113F"/>
    <w:rsid w:val="003C39DC"/>
    <w:rsid w:val="003C599D"/>
    <w:rsid w:val="003D3D68"/>
    <w:rsid w:val="003D70F5"/>
    <w:rsid w:val="003E21AC"/>
    <w:rsid w:val="003E6330"/>
    <w:rsid w:val="003E7B62"/>
    <w:rsid w:val="003F0467"/>
    <w:rsid w:val="003F362F"/>
    <w:rsid w:val="00405D0B"/>
    <w:rsid w:val="00411B18"/>
    <w:rsid w:val="004136AD"/>
    <w:rsid w:val="00415565"/>
    <w:rsid w:val="00415632"/>
    <w:rsid w:val="00415F8A"/>
    <w:rsid w:val="0042107E"/>
    <w:rsid w:val="004235B1"/>
    <w:rsid w:val="004236D5"/>
    <w:rsid w:val="00424375"/>
    <w:rsid w:val="004372DD"/>
    <w:rsid w:val="00441088"/>
    <w:rsid w:val="00441724"/>
    <w:rsid w:val="0044185E"/>
    <w:rsid w:val="00441A13"/>
    <w:rsid w:val="00446431"/>
    <w:rsid w:val="00446AED"/>
    <w:rsid w:val="00454148"/>
    <w:rsid w:val="00460932"/>
    <w:rsid w:val="004621B3"/>
    <w:rsid w:val="0046364F"/>
    <w:rsid w:val="00465073"/>
    <w:rsid w:val="0047471A"/>
    <w:rsid w:val="00475402"/>
    <w:rsid w:val="004819BA"/>
    <w:rsid w:val="00483A7A"/>
    <w:rsid w:val="00483D65"/>
    <w:rsid w:val="00484B24"/>
    <w:rsid w:val="00486B3D"/>
    <w:rsid w:val="00490692"/>
    <w:rsid w:val="004925F2"/>
    <w:rsid w:val="004A66C3"/>
    <w:rsid w:val="004A66CF"/>
    <w:rsid w:val="004B17DA"/>
    <w:rsid w:val="004C020F"/>
    <w:rsid w:val="004E3969"/>
    <w:rsid w:val="004F45AB"/>
    <w:rsid w:val="00501528"/>
    <w:rsid w:val="00503EE6"/>
    <w:rsid w:val="005069C1"/>
    <w:rsid w:val="00510F4C"/>
    <w:rsid w:val="00514229"/>
    <w:rsid w:val="005156EC"/>
    <w:rsid w:val="005168A4"/>
    <w:rsid w:val="0052117E"/>
    <w:rsid w:val="00521B91"/>
    <w:rsid w:val="005252D2"/>
    <w:rsid w:val="00530C92"/>
    <w:rsid w:val="00535AD8"/>
    <w:rsid w:val="00547103"/>
    <w:rsid w:val="00554EDA"/>
    <w:rsid w:val="00560848"/>
    <w:rsid w:val="00570137"/>
    <w:rsid w:val="0057200E"/>
    <w:rsid w:val="00572A0F"/>
    <w:rsid w:val="00574FE0"/>
    <w:rsid w:val="00576D2D"/>
    <w:rsid w:val="00583FC8"/>
    <w:rsid w:val="00584F88"/>
    <w:rsid w:val="005859EB"/>
    <w:rsid w:val="00587CF5"/>
    <w:rsid w:val="00587DF4"/>
    <w:rsid w:val="00597E2F"/>
    <w:rsid w:val="005A3FB2"/>
    <w:rsid w:val="005A6D94"/>
    <w:rsid w:val="005B6C9C"/>
    <w:rsid w:val="005C047C"/>
    <w:rsid w:val="005C0FBD"/>
    <w:rsid w:val="005C400B"/>
    <w:rsid w:val="005C49D0"/>
    <w:rsid w:val="005D367A"/>
    <w:rsid w:val="005D3E99"/>
    <w:rsid w:val="005D79B8"/>
    <w:rsid w:val="005E15AC"/>
    <w:rsid w:val="005E2580"/>
    <w:rsid w:val="005E4C30"/>
    <w:rsid w:val="005F2AB3"/>
    <w:rsid w:val="005F3914"/>
    <w:rsid w:val="005F3DC9"/>
    <w:rsid w:val="005F439D"/>
    <w:rsid w:val="005F511A"/>
    <w:rsid w:val="005F7305"/>
    <w:rsid w:val="0060030C"/>
    <w:rsid w:val="006011EC"/>
    <w:rsid w:val="00603AD5"/>
    <w:rsid w:val="00603C71"/>
    <w:rsid w:val="00605B68"/>
    <w:rsid w:val="006132EF"/>
    <w:rsid w:val="006201CB"/>
    <w:rsid w:val="00622F6B"/>
    <w:rsid w:val="00627765"/>
    <w:rsid w:val="00627A02"/>
    <w:rsid w:val="0064120B"/>
    <w:rsid w:val="006421BD"/>
    <w:rsid w:val="00644BA9"/>
    <w:rsid w:val="0064692C"/>
    <w:rsid w:val="00653F68"/>
    <w:rsid w:val="00666D95"/>
    <w:rsid w:val="006802C4"/>
    <w:rsid w:val="0068429A"/>
    <w:rsid w:val="00685FDD"/>
    <w:rsid w:val="006912DC"/>
    <w:rsid w:val="00693676"/>
    <w:rsid w:val="006A5611"/>
    <w:rsid w:val="006A56D2"/>
    <w:rsid w:val="006A71DE"/>
    <w:rsid w:val="006A76D7"/>
    <w:rsid w:val="006B0743"/>
    <w:rsid w:val="006B2D23"/>
    <w:rsid w:val="006B3EF4"/>
    <w:rsid w:val="006B6247"/>
    <w:rsid w:val="006C4E52"/>
    <w:rsid w:val="006C6A77"/>
    <w:rsid w:val="006D1212"/>
    <w:rsid w:val="006D1F6D"/>
    <w:rsid w:val="006D45BB"/>
    <w:rsid w:val="006D49F0"/>
    <w:rsid w:val="006D7F2E"/>
    <w:rsid w:val="006E235E"/>
    <w:rsid w:val="006E6A74"/>
    <w:rsid w:val="006F0D3C"/>
    <w:rsid w:val="006F2EDC"/>
    <w:rsid w:val="006F623C"/>
    <w:rsid w:val="006F72F5"/>
    <w:rsid w:val="00702561"/>
    <w:rsid w:val="00702988"/>
    <w:rsid w:val="00704625"/>
    <w:rsid w:val="00707FD3"/>
    <w:rsid w:val="00710718"/>
    <w:rsid w:val="00711E70"/>
    <w:rsid w:val="0071249D"/>
    <w:rsid w:val="00715A9A"/>
    <w:rsid w:val="00716152"/>
    <w:rsid w:val="0072030B"/>
    <w:rsid w:val="00720747"/>
    <w:rsid w:val="00720DCE"/>
    <w:rsid w:val="007228A6"/>
    <w:rsid w:val="00722BE8"/>
    <w:rsid w:val="00724064"/>
    <w:rsid w:val="007244CC"/>
    <w:rsid w:val="0073042D"/>
    <w:rsid w:val="0073238D"/>
    <w:rsid w:val="00733A44"/>
    <w:rsid w:val="00741417"/>
    <w:rsid w:val="00745BC6"/>
    <w:rsid w:val="007507F9"/>
    <w:rsid w:val="00751B0E"/>
    <w:rsid w:val="00756014"/>
    <w:rsid w:val="00760C41"/>
    <w:rsid w:val="007619B6"/>
    <w:rsid w:val="007636A0"/>
    <w:rsid w:val="00764797"/>
    <w:rsid w:val="007661BA"/>
    <w:rsid w:val="00766405"/>
    <w:rsid w:val="0076691A"/>
    <w:rsid w:val="00772DA9"/>
    <w:rsid w:val="00775322"/>
    <w:rsid w:val="007814C9"/>
    <w:rsid w:val="00787700"/>
    <w:rsid w:val="0079212F"/>
    <w:rsid w:val="00794685"/>
    <w:rsid w:val="007A18E0"/>
    <w:rsid w:val="007A2F5A"/>
    <w:rsid w:val="007A5AA1"/>
    <w:rsid w:val="007A6E6E"/>
    <w:rsid w:val="007C1230"/>
    <w:rsid w:val="007D186F"/>
    <w:rsid w:val="007E0F72"/>
    <w:rsid w:val="007E4DDC"/>
    <w:rsid w:val="007E5E71"/>
    <w:rsid w:val="007E67B3"/>
    <w:rsid w:val="008018A8"/>
    <w:rsid w:val="00801B7F"/>
    <w:rsid w:val="00802E02"/>
    <w:rsid w:val="00810225"/>
    <w:rsid w:val="008123BA"/>
    <w:rsid w:val="00815A76"/>
    <w:rsid w:val="00816953"/>
    <w:rsid w:val="00816D4D"/>
    <w:rsid w:val="0082136B"/>
    <w:rsid w:val="00826DDD"/>
    <w:rsid w:val="008273B7"/>
    <w:rsid w:val="008277EF"/>
    <w:rsid w:val="00833C80"/>
    <w:rsid w:val="008437ED"/>
    <w:rsid w:val="0084417B"/>
    <w:rsid w:val="008443FA"/>
    <w:rsid w:val="00845485"/>
    <w:rsid w:val="00845881"/>
    <w:rsid w:val="008474B0"/>
    <w:rsid w:val="008477F0"/>
    <w:rsid w:val="008478B1"/>
    <w:rsid w:val="00850EC8"/>
    <w:rsid w:val="00851354"/>
    <w:rsid w:val="00854192"/>
    <w:rsid w:val="00854D77"/>
    <w:rsid w:val="008576F6"/>
    <w:rsid w:val="00857713"/>
    <w:rsid w:val="008629D8"/>
    <w:rsid w:val="00862C21"/>
    <w:rsid w:val="00871145"/>
    <w:rsid w:val="00871F12"/>
    <w:rsid w:val="00874376"/>
    <w:rsid w:val="008812F7"/>
    <w:rsid w:val="00882053"/>
    <w:rsid w:val="008942A2"/>
    <w:rsid w:val="0089534A"/>
    <w:rsid w:val="008A529C"/>
    <w:rsid w:val="008B446A"/>
    <w:rsid w:val="008B5E47"/>
    <w:rsid w:val="008C0880"/>
    <w:rsid w:val="008C27FD"/>
    <w:rsid w:val="008D3CE0"/>
    <w:rsid w:val="008D7FDC"/>
    <w:rsid w:val="008E4B7A"/>
    <w:rsid w:val="008E6248"/>
    <w:rsid w:val="008F6EDE"/>
    <w:rsid w:val="00901B13"/>
    <w:rsid w:val="00902002"/>
    <w:rsid w:val="00902CEB"/>
    <w:rsid w:val="009064C0"/>
    <w:rsid w:val="009078CB"/>
    <w:rsid w:val="00907EC2"/>
    <w:rsid w:val="00912A0A"/>
    <w:rsid w:val="00913598"/>
    <w:rsid w:val="00913892"/>
    <w:rsid w:val="0091722D"/>
    <w:rsid w:val="009215E3"/>
    <w:rsid w:val="00926C5B"/>
    <w:rsid w:val="00930B85"/>
    <w:rsid w:val="00931977"/>
    <w:rsid w:val="00936CF0"/>
    <w:rsid w:val="00937012"/>
    <w:rsid w:val="0094197F"/>
    <w:rsid w:val="00941E39"/>
    <w:rsid w:val="00942106"/>
    <w:rsid w:val="0094260D"/>
    <w:rsid w:val="00946121"/>
    <w:rsid w:val="00947DC8"/>
    <w:rsid w:val="00950ADE"/>
    <w:rsid w:val="00952A59"/>
    <w:rsid w:val="00952B21"/>
    <w:rsid w:val="009561C4"/>
    <w:rsid w:val="00956783"/>
    <w:rsid w:val="00957248"/>
    <w:rsid w:val="00957969"/>
    <w:rsid w:val="00962A4D"/>
    <w:rsid w:val="009634E9"/>
    <w:rsid w:val="00964A22"/>
    <w:rsid w:val="009656E9"/>
    <w:rsid w:val="00967C71"/>
    <w:rsid w:val="00967E19"/>
    <w:rsid w:val="00976E17"/>
    <w:rsid w:val="00977556"/>
    <w:rsid w:val="009800AB"/>
    <w:rsid w:val="00981DFC"/>
    <w:rsid w:val="00982C6E"/>
    <w:rsid w:val="00985264"/>
    <w:rsid w:val="009856A1"/>
    <w:rsid w:val="00990D91"/>
    <w:rsid w:val="009915B2"/>
    <w:rsid w:val="00992B92"/>
    <w:rsid w:val="009A056D"/>
    <w:rsid w:val="009A17FC"/>
    <w:rsid w:val="009A2869"/>
    <w:rsid w:val="009A3997"/>
    <w:rsid w:val="009A50D4"/>
    <w:rsid w:val="009A67D7"/>
    <w:rsid w:val="009A7614"/>
    <w:rsid w:val="009C016F"/>
    <w:rsid w:val="009C26DF"/>
    <w:rsid w:val="009C2A7B"/>
    <w:rsid w:val="009C3C75"/>
    <w:rsid w:val="009C4BE5"/>
    <w:rsid w:val="009C7609"/>
    <w:rsid w:val="009E17E1"/>
    <w:rsid w:val="009E1BBE"/>
    <w:rsid w:val="009E26F1"/>
    <w:rsid w:val="009E45C5"/>
    <w:rsid w:val="009E47B1"/>
    <w:rsid w:val="009F003E"/>
    <w:rsid w:val="009F0109"/>
    <w:rsid w:val="009F01E9"/>
    <w:rsid w:val="009F1185"/>
    <w:rsid w:val="009F5416"/>
    <w:rsid w:val="00A024FF"/>
    <w:rsid w:val="00A05E18"/>
    <w:rsid w:val="00A06EFE"/>
    <w:rsid w:val="00A13F07"/>
    <w:rsid w:val="00A170E5"/>
    <w:rsid w:val="00A2146F"/>
    <w:rsid w:val="00A22154"/>
    <w:rsid w:val="00A238E9"/>
    <w:rsid w:val="00A23E76"/>
    <w:rsid w:val="00A26B32"/>
    <w:rsid w:val="00A27593"/>
    <w:rsid w:val="00A35787"/>
    <w:rsid w:val="00A3685C"/>
    <w:rsid w:val="00A43B4C"/>
    <w:rsid w:val="00A478DC"/>
    <w:rsid w:val="00A62578"/>
    <w:rsid w:val="00A701AF"/>
    <w:rsid w:val="00A7137C"/>
    <w:rsid w:val="00A75504"/>
    <w:rsid w:val="00A8225E"/>
    <w:rsid w:val="00A8296D"/>
    <w:rsid w:val="00A83EBE"/>
    <w:rsid w:val="00A8594A"/>
    <w:rsid w:val="00A86417"/>
    <w:rsid w:val="00A8687B"/>
    <w:rsid w:val="00A92B79"/>
    <w:rsid w:val="00A9695B"/>
    <w:rsid w:val="00AA3E8B"/>
    <w:rsid w:val="00AA5A5A"/>
    <w:rsid w:val="00AB05CF"/>
    <w:rsid w:val="00AB0DA8"/>
    <w:rsid w:val="00AB18CA"/>
    <w:rsid w:val="00AB5327"/>
    <w:rsid w:val="00AB6AE5"/>
    <w:rsid w:val="00AB7619"/>
    <w:rsid w:val="00AC01E7"/>
    <w:rsid w:val="00AC7B89"/>
    <w:rsid w:val="00AD4D22"/>
    <w:rsid w:val="00AE3D8A"/>
    <w:rsid w:val="00AE65F6"/>
    <w:rsid w:val="00AF053E"/>
    <w:rsid w:val="00AF7A5F"/>
    <w:rsid w:val="00B00587"/>
    <w:rsid w:val="00B039E8"/>
    <w:rsid w:val="00B043A1"/>
    <w:rsid w:val="00B12500"/>
    <w:rsid w:val="00B14B45"/>
    <w:rsid w:val="00B155E8"/>
    <w:rsid w:val="00B15F75"/>
    <w:rsid w:val="00B2194E"/>
    <w:rsid w:val="00B31F29"/>
    <w:rsid w:val="00B32DAF"/>
    <w:rsid w:val="00B3499A"/>
    <w:rsid w:val="00B37E68"/>
    <w:rsid w:val="00B468CC"/>
    <w:rsid w:val="00B52FB3"/>
    <w:rsid w:val="00B5429C"/>
    <w:rsid w:val="00B54655"/>
    <w:rsid w:val="00B6045F"/>
    <w:rsid w:val="00B6058C"/>
    <w:rsid w:val="00B60BEA"/>
    <w:rsid w:val="00B7242A"/>
    <w:rsid w:val="00B8071F"/>
    <w:rsid w:val="00B82B4E"/>
    <w:rsid w:val="00B8420E"/>
    <w:rsid w:val="00B87CF7"/>
    <w:rsid w:val="00B90CE1"/>
    <w:rsid w:val="00B9430E"/>
    <w:rsid w:val="00BA1A23"/>
    <w:rsid w:val="00BA2134"/>
    <w:rsid w:val="00BB2F2F"/>
    <w:rsid w:val="00BC2025"/>
    <w:rsid w:val="00BC2CD2"/>
    <w:rsid w:val="00BC6483"/>
    <w:rsid w:val="00BC69E3"/>
    <w:rsid w:val="00BC7335"/>
    <w:rsid w:val="00BD2616"/>
    <w:rsid w:val="00BD542D"/>
    <w:rsid w:val="00BD6E66"/>
    <w:rsid w:val="00BE1962"/>
    <w:rsid w:val="00BE4821"/>
    <w:rsid w:val="00BF17F2"/>
    <w:rsid w:val="00C00404"/>
    <w:rsid w:val="00C00540"/>
    <w:rsid w:val="00C13836"/>
    <w:rsid w:val="00C172AE"/>
    <w:rsid w:val="00C17BE6"/>
    <w:rsid w:val="00C343F5"/>
    <w:rsid w:val="00C35D4D"/>
    <w:rsid w:val="00C40555"/>
    <w:rsid w:val="00C40D51"/>
    <w:rsid w:val="00C429A6"/>
    <w:rsid w:val="00C45D3B"/>
    <w:rsid w:val="00C46BF4"/>
    <w:rsid w:val="00C504F8"/>
    <w:rsid w:val="00C52804"/>
    <w:rsid w:val="00C52A99"/>
    <w:rsid w:val="00C52AB7"/>
    <w:rsid w:val="00C61654"/>
    <w:rsid w:val="00C70F84"/>
    <w:rsid w:val="00C717DA"/>
    <w:rsid w:val="00C727B3"/>
    <w:rsid w:val="00C72BA2"/>
    <w:rsid w:val="00C84E4C"/>
    <w:rsid w:val="00C87044"/>
    <w:rsid w:val="00C94D17"/>
    <w:rsid w:val="00CB17F5"/>
    <w:rsid w:val="00CB27C6"/>
    <w:rsid w:val="00CB463B"/>
    <w:rsid w:val="00CB5B82"/>
    <w:rsid w:val="00CB782D"/>
    <w:rsid w:val="00CC54E0"/>
    <w:rsid w:val="00CC65A8"/>
    <w:rsid w:val="00CC7DBB"/>
    <w:rsid w:val="00CD4219"/>
    <w:rsid w:val="00CD5490"/>
    <w:rsid w:val="00CD6369"/>
    <w:rsid w:val="00CE1EBF"/>
    <w:rsid w:val="00CE2A37"/>
    <w:rsid w:val="00CE34A0"/>
    <w:rsid w:val="00CE3E54"/>
    <w:rsid w:val="00CF29B8"/>
    <w:rsid w:val="00CF2E07"/>
    <w:rsid w:val="00CF2E1A"/>
    <w:rsid w:val="00CF40E8"/>
    <w:rsid w:val="00CF6EC0"/>
    <w:rsid w:val="00CF715C"/>
    <w:rsid w:val="00D022EC"/>
    <w:rsid w:val="00D05217"/>
    <w:rsid w:val="00D06182"/>
    <w:rsid w:val="00D125BD"/>
    <w:rsid w:val="00D12661"/>
    <w:rsid w:val="00D14F61"/>
    <w:rsid w:val="00D15795"/>
    <w:rsid w:val="00D1582D"/>
    <w:rsid w:val="00D1794B"/>
    <w:rsid w:val="00D2569D"/>
    <w:rsid w:val="00D26732"/>
    <w:rsid w:val="00D27A1B"/>
    <w:rsid w:val="00D34DC1"/>
    <w:rsid w:val="00D403F7"/>
    <w:rsid w:val="00D46A19"/>
    <w:rsid w:val="00D559DE"/>
    <w:rsid w:val="00D56FEB"/>
    <w:rsid w:val="00D61DD0"/>
    <w:rsid w:val="00D62096"/>
    <w:rsid w:val="00D627E5"/>
    <w:rsid w:val="00D649B5"/>
    <w:rsid w:val="00D66E63"/>
    <w:rsid w:val="00D66F5F"/>
    <w:rsid w:val="00D71365"/>
    <w:rsid w:val="00D72B6C"/>
    <w:rsid w:val="00D74E3E"/>
    <w:rsid w:val="00D77D4C"/>
    <w:rsid w:val="00D830E8"/>
    <w:rsid w:val="00D84240"/>
    <w:rsid w:val="00D86A30"/>
    <w:rsid w:val="00D8777A"/>
    <w:rsid w:val="00D87F0E"/>
    <w:rsid w:val="00D911F1"/>
    <w:rsid w:val="00D9201C"/>
    <w:rsid w:val="00D92EAD"/>
    <w:rsid w:val="00D94CC2"/>
    <w:rsid w:val="00D95ABA"/>
    <w:rsid w:val="00D97E79"/>
    <w:rsid w:val="00DA1633"/>
    <w:rsid w:val="00DA29C3"/>
    <w:rsid w:val="00DA6422"/>
    <w:rsid w:val="00DB0557"/>
    <w:rsid w:val="00DB2C80"/>
    <w:rsid w:val="00DC0952"/>
    <w:rsid w:val="00DC2340"/>
    <w:rsid w:val="00DC30DA"/>
    <w:rsid w:val="00DC529F"/>
    <w:rsid w:val="00DE0F07"/>
    <w:rsid w:val="00DE287B"/>
    <w:rsid w:val="00DE2FF1"/>
    <w:rsid w:val="00DE603B"/>
    <w:rsid w:val="00DF129D"/>
    <w:rsid w:val="00DF4371"/>
    <w:rsid w:val="00DF625F"/>
    <w:rsid w:val="00DF74DB"/>
    <w:rsid w:val="00E01841"/>
    <w:rsid w:val="00E03EAE"/>
    <w:rsid w:val="00E045FD"/>
    <w:rsid w:val="00E05976"/>
    <w:rsid w:val="00E126C1"/>
    <w:rsid w:val="00E21473"/>
    <w:rsid w:val="00E22935"/>
    <w:rsid w:val="00E22C67"/>
    <w:rsid w:val="00E2466B"/>
    <w:rsid w:val="00E3023E"/>
    <w:rsid w:val="00E34F46"/>
    <w:rsid w:val="00E375D2"/>
    <w:rsid w:val="00E43E04"/>
    <w:rsid w:val="00E44E20"/>
    <w:rsid w:val="00E463F1"/>
    <w:rsid w:val="00E47A67"/>
    <w:rsid w:val="00E50679"/>
    <w:rsid w:val="00E50799"/>
    <w:rsid w:val="00E552A4"/>
    <w:rsid w:val="00E604BE"/>
    <w:rsid w:val="00E6190A"/>
    <w:rsid w:val="00E63251"/>
    <w:rsid w:val="00E70A9C"/>
    <w:rsid w:val="00E70C40"/>
    <w:rsid w:val="00E710C7"/>
    <w:rsid w:val="00E80DED"/>
    <w:rsid w:val="00E8369E"/>
    <w:rsid w:val="00E95ED3"/>
    <w:rsid w:val="00EA2224"/>
    <w:rsid w:val="00EA7542"/>
    <w:rsid w:val="00EB2280"/>
    <w:rsid w:val="00EC1621"/>
    <w:rsid w:val="00EC1FF0"/>
    <w:rsid w:val="00EC2CCA"/>
    <w:rsid w:val="00EC662E"/>
    <w:rsid w:val="00ED07FE"/>
    <w:rsid w:val="00ED0B7D"/>
    <w:rsid w:val="00EE049D"/>
    <w:rsid w:val="00EE2721"/>
    <w:rsid w:val="00EE2A0B"/>
    <w:rsid w:val="00EF6029"/>
    <w:rsid w:val="00F16DA0"/>
    <w:rsid w:val="00F23554"/>
    <w:rsid w:val="00F241DA"/>
    <w:rsid w:val="00F24740"/>
    <w:rsid w:val="00F30571"/>
    <w:rsid w:val="00F32ED5"/>
    <w:rsid w:val="00F335CB"/>
    <w:rsid w:val="00F35DB1"/>
    <w:rsid w:val="00F3651F"/>
    <w:rsid w:val="00F36D0F"/>
    <w:rsid w:val="00F4144F"/>
    <w:rsid w:val="00F42294"/>
    <w:rsid w:val="00F42A8F"/>
    <w:rsid w:val="00F42F7B"/>
    <w:rsid w:val="00F459EB"/>
    <w:rsid w:val="00F52C9C"/>
    <w:rsid w:val="00F55BE1"/>
    <w:rsid w:val="00F6336A"/>
    <w:rsid w:val="00F70B43"/>
    <w:rsid w:val="00F72065"/>
    <w:rsid w:val="00F75722"/>
    <w:rsid w:val="00F778DC"/>
    <w:rsid w:val="00F849BE"/>
    <w:rsid w:val="00F940D3"/>
    <w:rsid w:val="00F94A4B"/>
    <w:rsid w:val="00F97237"/>
    <w:rsid w:val="00F97AD4"/>
    <w:rsid w:val="00FA07D2"/>
    <w:rsid w:val="00FA3E81"/>
    <w:rsid w:val="00FB0917"/>
    <w:rsid w:val="00FB0F16"/>
    <w:rsid w:val="00FB123D"/>
    <w:rsid w:val="00FB1D7F"/>
    <w:rsid w:val="00FB59FB"/>
    <w:rsid w:val="00FB72A0"/>
    <w:rsid w:val="00FC1D8A"/>
    <w:rsid w:val="00FC35C5"/>
    <w:rsid w:val="00FC7DBF"/>
    <w:rsid w:val="00FD20A8"/>
    <w:rsid w:val="00FD2C70"/>
    <w:rsid w:val="00FD6DCA"/>
    <w:rsid w:val="00FE2067"/>
    <w:rsid w:val="00FE4FE6"/>
    <w:rsid w:val="00FF1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39890"/>
  <w15:chartTrackingRefBased/>
  <w15:docId w15:val="{5DF2DD09-FDD8-43B0-BFF2-46D67E3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9" w:qFormat="1"/>
    <w:lsdException w:name="Quote" w:semiHidden="1" w:uiPriority="9" w:qFormat="1"/>
    <w:lsdException w:name="Intense Quote" w:semiHidden="1" w:uiPriority="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9" w:qFormat="1"/>
    <w:lsdException w:name="Intense Emphasis" w:semiHidden="1" w:uiPriority="9" w:qFormat="1"/>
    <w:lsdException w:name="Subtle Reference" w:semiHidden="1" w:uiPriority="9" w:qFormat="1"/>
    <w:lsdException w:name="Intense Reference" w:semiHidden="1" w:uiPriority="9" w:qFormat="1"/>
    <w:lsdException w:name="Book Title" w:semiHidden="1" w:uiPriority="9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ekv.grundtext.arial"/>
    <w:qFormat/>
    <w:rsid w:val="000E200F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sz w:val="19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C2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semiHidden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semiHidden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982C6E"/>
    <w:rPr>
      <w:sz w:val="16"/>
    </w:rPr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603AD5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table" w:styleId="TabellemithellemGitternetz">
    <w:name w:val="Grid Table Light"/>
    <w:basedOn w:val="NormaleTabelle"/>
    <w:uiPriority w:val="40"/>
    <w:rsid w:val="008C27F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8C27FD"/>
    <w:pPr>
      <w:spacing w:after="0" w:line="240" w:lineRule="auto"/>
    </w:pPr>
    <w:tblPr/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semiHidden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A3685C"/>
    <w:rPr>
      <w:b/>
      <w:sz w:val="24"/>
    </w:rPr>
  </w:style>
  <w:style w:type="paragraph" w:customStyle="1" w:styleId="ekvaufgabenwortkarte">
    <w:name w:val="ekv.aufgaben.wortkarte"/>
    <w:basedOn w:val="Standard"/>
    <w:semiHidden/>
    <w:unhideWhenUsed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semiHidden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semiHidden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uiPriority w:val="99"/>
    <w:semiHidden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uiPriority w:val="99"/>
    <w:semiHidden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166019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0A13A1"/>
    <w:rPr>
      <w:rFonts w:ascii="Comic Sans MS" w:hAnsi="Comic Sans MS"/>
      <w:noProof/>
      <w:vanish w:val="0"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166019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166019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semiHidden/>
    <w:qFormat/>
    <w:rsid w:val="000520A2"/>
    <w:pPr>
      <w:framePr w:w="340" w:h="340" w:hRule="exact" w:wrap="around" w:vAnchor="text" w:hAnchor="page" w:x="852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47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4791"/>
    <w:rPr>
      <w:rFonts w:ascii="Segoe UI" w:hAnsi="Segoe UI" w:cs="Segoe UI"/>
      <w:noProof/>
      <w:sz w:val="18"/>
      <w:szCs w:val="18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7A18E0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415565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166019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415565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603C71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166019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415565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1D7E89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semiHidden/>
    <w:qFormat/>
    <w:rsid w:val="002C5D15"/>
    <w:pPr>
      <w:spacing w:line="240" w:lineRule="auto"/>
    </w:pPr>
    <w:rPr>
      <w:b/>
      <w:sz w:val="50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4136AD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CD4219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CD4219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6A5611"/>
    <w:rPr>
      <w:sz w:val="17"/>
    </w:rPr>
  </w:style>
  <w:style w:type="character" w:customStyle="1" w:styleId="ekvsymbolaufzhlungszeichen">
    <w:name w:val="ekv.symbol.aufzählungszeichen"/>
    <w:basedOn w:val="Absatz-Standardschriftart"/>
    <w:uiPriority w:val="1"/>
    <w:semiHidden/>
    <w:qFormat/>
    <w:rsid w:val="006A5611"/>
    <w:rPr>
      <w:sz w:val="17"/>
    </w:rPr>
  </w:style>
  <w:style w:type="paragraph" w:customStyle="1" w:styleId="ekvquelleobjekt">
    <w:name w:val="ekv.quelle.objekt"/>
    <w:basedOn w:val="Standard"/>
    <w:rsid w:val="00E70A9C"/>
    <w:pPr>
      <w:tabs>
        <w:tab w:val="clear" w:pos="340"/>
        <w:tab w:val="clear" w:pos="595"/>
        <w:tab w:val="clear" w:pos="851"/>
      </w:tabs>
      <w:spacing w:line="130" w:lineRule="exact"/>
    </w:pPr>
    <w:rPr>
      <w:sz w:val="10"/>
    </w:rPr>
  </w:style>
  <w:style w:type="paragraph" w:styleId="Listenabsatz">
    <w:name w:val="List Paragraph"/>
    <w:basedOn w:val="Standard"/>
    <w:uiPriority w:val="9"/>
    <w:semiHidden/>
    <w:qFormat/>
    <w:rsid w:val="00B12500"/>
    <w:pPr>
      <w:ind w:left="720"/>
      <w:contextualSpacing/>
    </w:pPr>
  </w:style>
  <w:style w:type="paragraph" w:customStyle="1" w:styleId="ekvaufzhlung1">
    <w:name w:val="ekv.aufzählung.1"/>
    <w:basedOn w:val="Standard"/>
    <w:rsid w:val="00275884"/>
    <w:pPr>
      <w:tabs>
        <w:tab w:val="clear" w:pos="340"/>
        <w:tab w:val="clear" w:pos="595"/>
        <w:tab w:val="clear" w:pos="851"/>
        <w:tab w:val="left" w:pos="794"/>
        <w:tab w:val="left" w:pos="936"/>
        <w:tab w:val="left" w:pos="1134"/>
        <w:tab w:val="left" w:pos="1191"/>
      </w:tabs>
      <w:ind w:left="680" w:hanging="340"/>
    </w:pPr>
  </w:style>
  <w:style w:type="paragraph" w:customStyle="1" w:styleId="ekvaufzhlung2">
    <w:name w:val="ekv.aufzählung.2"/>
    <w:basedOn w:val="Standard"/>
    <w:rsid w:val="00275884"/>
    <w:pPr>
      <w:tabs>
        <w:tab w:val="clear" w:pos="340"/>
        <w:tab w:val="clear" w:pos="595"/>
        <w:tab w:val="clear" w:pos="851"/>
        <w:tab w:val="left" w:pos="1134"/>
        <w:tab w:val="left" w:pos="1276"/>
        <w:tab w:val="left" w:pos="1474"/>
        <w:tab w:val="left" w:pos="1531"/>
      </w:tabs>
      <w:ind w:left="1020" w:hanging="340"/>
    </w:pPr>
  </w:style>
  <w:style w:type="paragraph" w:customStyle="1" w:styleId="ekvaufzhlung3">
    <w:name w:val="ekv.aufzählung.3"/>
    <w:basedOn w:val="Standard"/>
    <w:rsid w:val="00275884"/>
    <w:pPr>
      <w:tabs>
        <w:tab w:val="clear" w:pos="340"/>
        <w:tab w:val="clear" w:pos="595"/>
        <w:tab w:val="clear" w:pos="851"/>
        <w:tab w:val="left" w:pos="1474"/>
        <w:tab w:val="left" w:pos="1616"/>
        <w:tab w:val="left" w:pos="1814"/>
        <w:tab w:val="left" w:pos="1871"/>
      </w:tabs>
      <w:ind w:left="1361" w:hanging="340"/>
    </w:pPr>
  </w:style>
  <w:style w:type="paragraph" w:customStyle="1" w:styleId="ekvfremdtext">
    <w:name w:val="ekv.fremdtext"/>
    <w:basedOn w:val="Standard"/>
    <w:rsid w:val="00666D95"/>
    <w:rPr>
      <w:rFonts w:ascii="Times New Roman" w:hAnsi="Times New Roman"/>
      <w:sz w:val="21"/>
    </w:rPr>
  </w:style>
  <w:style w:type="paragraph" w:customStyle="1" w:styleId="ekvfussnote">
    <w:name w:val="ekv.fussnote"/>
    <w:basedOn w:val="Standard"/>
    <w:qFormat/>
    <w:rsid w:val="00666D95"/>
    <w:rPr>
      <w:sz w:val="17"/>
    </w:rPr>
  </w:style>
  <w:style w:type="character" w:customStyle="1" w:styleId="ekvhandschriftausgeblendet">
    <w:name w:val="ekv.handschrift.ausgeblendet"/>
    <w:basedOn w:val="Absatz-Standardschriftart"/>
    <w:uiPriority w:val="1"/>
    <w:semiHidden/>
    <w:qFormat/>
    <w:rsid w:val="00A8296D"/>
    <w:rPr>
      <w:rFonts w:ascii="Comic Sans MS" w:hAnsi="Comic Sans MS"/>
      <w:noProof/>
      <w:color w:val="FFFFFF" w:themeColor="background1"/>
      <w:sz w:val="21"/>
      <w:szCs w:val="21"/>
      <w:lang w:val="de-DE"/>
    </w:rPr>
  </w:style>
  <w:style w:type="character" w:customStyle="1" w:styleId="ekvlckentextausgeblendet">
    <w:name w:val="ekv.lückentext.ausgeblendet"/>
    <w:basedOn w:val="Absatz-Standardschriftart"/>
    <w:uiPriority w:val="1"/>
    <w:semiHidden/>
    <w:qFormat/>
    <w:rsid w:val="00A8296D"/>
    <w:rPr>
      <w:rFonts w:ascii="Times New Roman" w:hAnsi="Times New Roman"/>
      <w:i/>
      <w:color w:val="FFFFFF" w:themeColor="background1"/>
      <w:sz w:val="21"/>
    </w:rPr>
  </w:style>
  <w:style w:type="character" w:customStyle="1" w:styleId="ekvlsungausgeblendet">
    <w:name w:val="ekv.lösung.ausgeblendet"/>
    <w:basedOn w:val="Absatz-Standardschriftart"/>
    <w:uiPriority w:val="1"/>
    <w:semiHidden/>
    <w:qFormat/>
    <w:rsid w:val="00A8296D"/>
    <w:rPr>
      <w:rFonts w:ascii="Comic Sans MS" w:hAnsi="Comic Sans MS"/>
      <w:noProof/>
      <w:color w:val="FFFFFF" w:themeColor="background1"/>
      <w:sz w:val="21"/>
      <w:lang w:val="de-DE"/>
    </w:rPr>
  </w:style>
  <w:style w:type="paragraph" w:customStyle="1" w:styleId="ekvue1fremdtext">
    <w:name w:val="ekv.ue1.fremdtext"/>
    <w:basedOn w:val="ekvue1times"/>
    <w:qFormat/>
    <w:rsid w:val="002B52EB"/>
  </w:style>
  <w:style w:type="paragraph" w:customStyle="1" w:styleId="ekvue2fremdtext">
    <w:name w:val="ekv.ue2.fremdtext"/>
    <w:basedOn w:val="ekvue2times"/>
    <w:qFormat/>
    <w:rsid w:val="002B52EB"/>
  </w:style>
  <w:style w:type="paragraph" w:customStyle="1" w:styleId="ekvue3fremdtext">
    <w:name w:val="ekv.ue3.fremdtext"/>
    <w:basedOn w:val="ekvue3times"/>
    <w:qFormat/>
    <w:rsid w:val="002B52EB"/>
  </w:style>
  <w:style w:type="character" w:customStyle="1" w:styleId="ekvquellefett">
    <w:name w:val="ekv.quelle.fett"/>
    <w:basedOn w:val="Absatz-Standardschriftart"/>
    <w:uiPriority w:val="1"/>
    <w:qFormat/>
    <w:rsid w:val="000E200F"/>
    <w:rPr>
      <w:rFonts w:ascii="Arial" w:hAnsi="Arial"/>
      <w:b/>
      <w:sz w:val="10"/>
    </w:rPr>
  </w:style>
  <w:style w:type="character" w:styleId="Fett">
    <w:name w:val="Strong"/>
    <w:basedOn w:val="Absatz-Standardschriftart"/>
    <w:uiPriority w:val="22"/>
    <w:qFormat/>
    <w:rsid w:val="00C138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tn036\AppData\Roaming\Microsoft\Templates\WD_KV_KL5_SSS_neutral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Ernst Klett Verlag, Stuttgart</dc:creator>
  <cp:keywords/>
  <dc:description/>
  <cp:lastModifiedBy/>
  <cp:revision>19</cp:revision>
  <cp:lastPrinted>2016-12-23T16:36:00Z</cp:lastPrinted>
  <dcterms:created xsi:type="dcterms:W3CDTF">2023-01-30T09:22:00Z</dcterms:created>
  <dcterms:modified xsi:type="dcterms:W3CDTF">2023-02-16T15:10:00Z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kumentnummer">
    <vt:lpwstr>WD KV KL5 SSS neutral - Version 1.02</vt:lpwstr>
  </property>
</Properties>
</file>