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5B4E06" w:rsidRPr="00C172AE" w:rsidTr="001C499E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B4E06" w:rsidRPr="00AE65F6" w:rsidRDefault="005B4E06" w:rsidP="00362B02">
            <w:pPr>
              <w:pageBreakBefore/>
              <w:rPr>
                <w:color w:val="FFFFFF" w:themeColor="background1"/>
              </w:rPr>
            </w:pPr>
            <w:bookmarkStart w:id="0" w:name="bmStart"/>
            <w:bookmarkEnd w:id="0"/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5B4E06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5B4E06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5B4E06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A042A4" w:rsidP="00A042A4">
            <w:pPr>
              <w:pStyle w:val="ekvkvnummer"/>
            </w:pPr>
            <w:r>
              <w:t>Sicherung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5B4E06" w:rsidRPr="005B4E06" w:rsidRDefault="00A042A4" w:rsidP="005B4E06">
            <w:r w:rsidRPr="00FD47A0">
              <w:rPr>
                <w:lang w:eastAsia="de-DE"/>
              </w:rPr>
              <w:drawing>
                <wp:inline distT="0" distB="0" distL="0" distR="0" wp14:anchorId="34809CFE" wp14:editId="45139C42">
                  <wp:extent cx="142240" cy="243205"/>
                  <wp:effectExtent l="0" t="0" r="0" b="4445"/>
                  <wp:docPr id="7" name="Grafik 7" descr="Niveau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veau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E06" w:rsidRPr="00BF17F2" w:rsidTr="00E44E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5B4E06" w:rsidRPr="00BF17F2" w:rsidRDefault="005B4E06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5B4E06" w:rsidRPr="00BF17F2" w:rsidRDefault="005B4E06" w:rsidP="00037566">
            <w:pPr>
              <w:rPr>
                <w:color w:val="FFFFFF" w:themeColor="background1"/>
              </w:rPr>
            </w:pPr>
          </w:p>
        </w:tc>
      </w:tr>
    </w:tbl>
    <w:p w:rsidR="00990499" w:rsidRDefault="0042027A" w:rsidP="0042027A">
      <w:pPr>
        <w:pStyle w:val="ekvue2arial"/>
      </w:pPr>
      <w:r w:rsidRPr="0042027A">
        <w:t>Standortfaktoren – auf der Suche nach dem besten Standort</w:t>
      </w:r>
    </w:p>
    <w:p w:rsidR="0042027A" w:rsidRDefault="0042027A" w:rsidP="0042027A"/>
    <w:p w:rsidR="0042027A" w:rsidRDefault="0042027A" w:rsidP="0042027A">
      <w:r w:rsidRPr="0042027A">
        <w:rPr>
          <w:rStyle w:val="ekvnummerierung"/>
        </w:rPr>
        <w:t>1</w:t>
      </w:r>
      <w:r w:rsidRPr="0042027A">
        <w:tab/>
        <w:t>Löse das Kreuzworträtsel.</w:t>
      </w:r>
    </w:p>
    <w:p w:rsidR="0042027A" w:rsidRDefault="0042027A" w:rsidP="0042027A">
      <w:pPr>
        <w:pStyle w:val="ekvgrundtexthalbe"/>
      </w:pPr>
    </w:p>
    <w:tbl>
      <w:tblPr>
        <w:tblW w:w="93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83"/>
        <w:gridCol w:w="3628"/>
      </w:tblGrid>
      <w:tr w:rsidR="00137495" w:rsidRPr="003C39DC" w:rsidTr="00137495">
        <w:trPr>
          <w:trHeight w:val="283"/>
        </w:trPr>
        <w:tc>
          <w:tcPr>
            <w:tcW w:w="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42027A" w:rsidRDefault="005637B6" w:rsidP="00137495">
            <w:pPr>
              <w:pStyle w:val="ekvtabelle"/>
              <w:rPr>
                <w:rStyle w:val="ekvlsung"/>
              </w:rPr>
            </w:pPr>
            <w:r>
              <w:rPr>
                <w:vertAlign w:val="superscript"/>
              </w:rPr>
              <w:t xml:space="preserve">6 </w:t>
            </w:r>
            <w:r>
              <w:rPr>
                <w:rStyle w:val="ekvlsung"/>
              </w:rPr>
              <w:t>W</w:t>
            </w:r>
          </w:p>
        </w:tc>
        <w:tc>
          <w:tcPr>
            <w:tcW w:w="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42027A" w:rsidRDefault="005637B6" w:rsidP="00137495">
            <w:pPr>
              <w:pStyle w:val="ekvtabelle"/>
              <w:rPr>
                <w:rStyle w:val="ekvlsung"/>
              </w:rPr>
            </w:pPr>
            <w:r>
              <w:rPr>
                <w:vertAlign w:val="superscript"/>
              </w:rPr>
              <w:t xml:space="preserve">5 </w:t>
            </w:r>
            <w:r w:rsidRPr="0042027A">
              <w:rPr>
                <w:rStyle w:val="ekvlsung"/>
              </w:rPr>
              <w:t>S</w:t>
            </w:r>
          </w:p>
        </w:tc>
        <w:tc>
          <w:tcPr>
            <w:tcW w:w="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5637B6" w:rsidRDefault="005637B6" w:rsidP="00137495">
            <w:pPr>
              <w:pStyle w:val="ekvtabelle"/>
              <w:rPr>
                <w:rStyle w:val="ekvlsung"/>
              </w:rPr>
            </w:pPr>
            <w:r>
              <w:rPr>
                <w:vertAlign w:val="superscript"/>
              </w:rPr>
              <w:t xml:space="preserve">7 </w:t>
            </w:r>
            <w:r w:rsidRPr="005637B6">
              <w:rPr>
                <w:rStyle w:val="ekvlsung"/>
              </w:rPr>
              <w:t>R</w:t>
            </w:r>
          </w:p>
        </w:tc>
        <w:tc>
          <w:tcPr>
            <w:tcW w:w="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5637B6" w:rsidRDefault="00137495" w:rsidP="00137495">
            <w:pPr>
              <w:pStyle w:val="ekvtabelle"/>
              <w:rPr>
                <w:rStyle w:val="ekvlsung"/>
              </w:rPr>
            </w:pPr>
            <w:r>
              <w:rPr>
                <w:vertAlign w:val="superscript"/>
              </w:rPr>
              <w:t xml:space="preserve">3 </w:t>
            </w:r>
            <w:r w:rsidR="005637B6" w:rsidRPr="005637B6">
              <w:rPr>
                <w:rStyle w:val="ekvlsung"/>
              </w:rPr>
              <w:t>W</w:t>
            </w:r>
          </w:p>
        </w:tc>
        <w:tc>
          <w:tcPr>
            <w:tcW w:w="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 w:val="restart"/>
            <w:shd w:val="clear" w:color="auto" w:fill="FFFFFF" w:themeFill="background1"/>
          </w:tcPr>
          <w:p w:rsidR="005637B6" w:rsidRDefault="005B4E06" w:rsidP="00137495">
            <w:pPr>
              <w:pStyle w:val="ekvtabelle"/>
            </w:pPr>
            <w:r>
              <w:t>1</w:t>
            </w:r>
            <w:r w:rsidR="005637B6">
              <w:tab/>
              <w:t xml:space="preserve">Gründe für die </w:t>
            </w:r>
            <w:r w:rsidR="005637B6">
              <w:tab/>
              <w:t>Unternehmensansiedlung</w:t>
            </w:r>
          </w:p>
          <w:p w:rsidR="005637B6" w:rsidRDefault="005B4E06" w:rsidP="00137495">
            <w:pPr>
              <w:pStyle w:val="ekvtabelle"/>
            </w:pPr>
            <w:r>
              <w:t>2</w:t>
            </w:r>
            <w:r w:rsidR="005637B6">
              <w:tab/>
              <w:t xml:space="preserve">Eigenschaft von berechenbaren </w:t>
            </w:r>
            <w:r w:rsidR="005637B6">
              <w:tab/>
              <w:t>Standortfaktoren</w:t>
            </w:r>
          </w:p>
          <w:p w:rsidR="005637B6" w:rsidRDefault="005B4E06" w:rsidP="00137495">
            <w:pPr>
              <w:pStyle w:val="ekvtabelle"/>
            </w:pPr>
            <w:r>
              <w:t>3</w:t>
            </w:r>
            <w:r w:rsidR="005637B6">
              <w:tab/>
              <w:t xml:space="preserve">Eigenschaft von subjektiven </w:t>
            </w:r>
            <w:r w:rsidR="005637B6">
              <w:tab/>
              <w:t>Standortfaktoren</w:t>
            </w:r>
          </w:p>
          <w:p w:rsidR="005637B6" w:rsidRDefault="005B4E06" w:rsidP="00137495">
            <w:pPr>
              <w:pStyle w:val="ekvtabelle"/>
            </w:pPr>
            <w:r>
              <w:t>4</w:t>
            </w:r>
            <w:r w:rsidR="005637B6">
              <w:tab/>
              <w:t>Standort mit vielen Kunden</w:t>
            </w:r>
          </w:p>
          <w:p w:rsidR="005637B6" w:rsidRDefault="005637B6" w:rsidP="00137495">
            <w:pPr>
              <w:pStyle w:val="ekvtabelle"/>
            </w:pPr>
            <w:r>
              <w:t>5</w:t>
            </w:r>
            <w:r>
              <w:tab/>
              <w:t xml:space="preserve">entscheidend für den Erfolg eines </w:t>
            </w:r>
            <w:r>
              <w:tab/>
              <w:t xml:space="preserve">Unternehmens </w:t>
            </w:r>
          </w:p>
          <w:p w:rsidR="005637B6" w:rsidRDefault="005B4E06" w:rsidP="00137495">
            <w:pPr>
              <w:pStyle w:val="ekvtabelle"/>
            </w:pPr>
            <w:r>
              <w:t>6</w:t>
            </w:r>
            <w:r w:rsidR="005637B6">
              <w:tab/>
              <w:t>weicher Standortfaktor</w:t>
            </w:r>
          </w:p>
          <w:p w:rsidR="005637B6" w:rsidRPr="003C39DC" w:rsidRDefault="005B4E06" w:rsidP="00137495">
            <w:pPr>
              <w:pStyle w:val="ekvtabelle"/>
            </w:pPr>
            <w:r>
              <w:t>7</w:t>
            </w:r>
            <w:r w:rsidR="005637B6">
              <w:tab/>
            </w:r>
            <w:r w:rsidR="00137495">
              <w:t>harter Standortfaktor</w:t>
            </w:r>
          </w:p>
        </w:tc>
      </w:tr>
      <w:tr w:rsidR="00137495" w:rsidRPr="003C39DC" w:rsidTr="00137495">
        <w:trPr>
          <w:trHeight w:val="283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rPr>
                <w:rStyle w:val="ekvlsung"/>
              </w:rPr>
            </w:pPr>
            <w:r w:rsidRPr="0042027A">
              <w:rPr>
                <w:vertAlign w:val="superscript"/>
              </w:rPr>
              <w:t>1</w:t>
            </w:r>
            <w:r>
              <w:rPr>
                <w:vertAlign w:val="superscript"/>
              </w:rPr>
              <w:t xml:space="preserve"> </w:t>
            </w:r>
            <w:r w:rsidRPr="0042027A">
              <w:rPr>
                <w:rStyle w:val="ekvlsung"/>
              </w:rPr>
              <w:t>S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42027A"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rPr>
                <w:rStyle w:val="ekvlsung"/>
              </w:rPr>
            </w:pPr>
            <w:r w:rsidRPr="005637B6">
              <w:rPr>
                <w:vertAlign w:val="superscript"/>
              </w:rPr>
              <w:t>4</w:t>
            </w:r>
            <w:r>
              <w:rPr>
                <w:vertAlign w:val="superscript"/>
              </w:rPr>
              <w:t xml:space="preserve"> </w:t>
            </w:r>
            <w:r w:rsidRPr="0042027A">
              <w:rPr>
                <w:rStyle w:val="ekvlsung"/>
              </w:rPr>
              <w:t>A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N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A042A4" w:rsidRDefault="005637B6" w:rsidP="00137495">
            <w:pPr>
              <w:pStyle w:val="ekvtabelle"/>
              <w:jc w:val="center"/>
              <w:rPr>
                <w:rStyle w:val="ekvhandschrift"/>
              </w:rPr>
            </w:pPr>
            <w:r w:rsidRPr="00A042A4">
              <w:rPr>
                <w:rStyle w:val="ekvhandschrift"/>
              </w:rPr>
              <w:t>O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R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42027A"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F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A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A042A4" w:rsidRDefault="005637B6" w:rsidP="00137495">
            <w:pPr>
              <w:pStyle w:val="ekvtabelle"/>
              <w:jc w:val="center"/>
              <w:rPr>
                <w:rStyle w:val="ekvhandschrift"/>
              </w:rPr>
            </w:pPr>
            <w:r w:rsidRPr="00A042A4">
              <w:rPr>
                <w:rStyle w:val="ekvhandschrift"/>
              </w:rPr>
              <w:t>K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5637B6">
              <w:rPr>
                <w:rStyle w:val="ekvlsung"/>
              </w:rPr>
              <w:t>O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R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A042A4" w:rsidRDefault="005637B6" w:rsidP="00137495">
            <w:pPr>
              <w:pStyle w:val="ekvtabelle"/>
              <w:jc w:val="center"/>
              <w:rPr>
                <w:rStyle w:val="ekvhandschrift"/>
              </w:rPr>
            </w:pPr>
            <w:r w:rsidRPr="00A042A4">
              <w:rPr>
                <w:rStyle w:val="ekvhandschrift"/>
              </w:rPr>
              <w:t>E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N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137495">
        <w:trPr>
          <w:trHeight w:val="283"/>
        </w:trPr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A042A4" w:rsidRDefault="005637B6" w:rsidP="00137495">
            <w:pPr>
              <w:pStyle w:val="ekvtabelle"/>
              <w:jc w:val="center"/>
              <w:rPr>
                <w:rStyle w:val="ekvhandschrift"/>
              </w:rPr>
            </w:pPr>
            <w:r w:rsidRPr="00A042A4">
              <w:rPr>
                <w:rStyle w:val="ekvhandschrift"/>
              </w:rPr>
              <w:t>L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H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A042A4" w:rsidRDefault="005637B6" w:rsidP="00137495">
            <w:pPr>
              <w:pStyle w:val="ekvtabelle"/>
              <w:jc w:val="center"/>
              <w:rPr>
                <w:rStyle w:val="ekvhandschrift"/>
              </w:rPr>
            </w:pPr>
            <w:r w:rsidRPr="00A042A4">
              <w:rPr>
                <w:rStyle w:val="ekvhandschrift"/>
              </w:rPr>
              <w:t>A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A042A4" w:rsidRDefault="005637B6" w:rsidP="00137495">
            <w:pPr>
              <w:pStyle w:val="ekvtabelle"/>
              <w:jc w:val="center"/>
              <w:rPr>
                <w:rStyle w:val="ekvhandschrift"/>
              </w:rPr>
            </w:pPr>
            <w:r w:rsidRPr="00A042A4">
              <w:rPr>
                <w:rStyle w:val="ekvhandschrift"/>
              </w:rPr>
              <w:t>H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5637B6">
              <w:rPr>
                <w:rStyle w:val="ekvlsung"/>
              </w:rPr>
              <w:t>I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137495">
        <w:trPr>
          <w:trHeight w:val="283"/>
        </w:trPr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A042A4" w:rsidRDefault="005637B6" w:rsidP="00137495">
            <w:pPr>
              <w:pStyle w:val="ekvtabelle"/>
              <w:jc w:val="center"/>
              <w:rPr>
                <w:rStyle w:val="ekvhandschrift"/>
              </w:rPr>
            </w:pPr>
            <w:r w:rsidRPr="00A042A4">
              <w:rPr>
                <w:rStyle w:val="ekvhandschrift"/>
              </w:rPr>
              <w:t>N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N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S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5637B6">
              <w:rPr>
                <w:rStyle w:val="ekvlsung"/>
              </w:rPr>
              <w:t>C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137495">
        <w:trPr>
          <w:trHeight w:val="283"/>
        </w:trPr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S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U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D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rPr>
                <w:rStyle w:val="ekvhandschrift"/>
              </w:rPr>
            </w:pPr>
            <w:r>
              <w:rPr>
                <w:vertAlign w:val="superscript"/>
              </w:rPr>
              <w:t xml:space="preserve">2 </w:t>
            </w:r>
            <w:r w:rsidRPr="00FB61F3">
              <w:rPr>
                <w:rStyle w:val="ekvlsung"/>
              </w:rPr>
              <w:t>H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A042A4" w:rsidRDefault="005637B6" w:rsidP="00137495">
            <w:pPr>
              <w:pStyle w:val="ekvtabelle"/>
              <w:jc w:val="center"/>
              <w:rPr>
                <w:rStyle w:val="ekvhandschrift"/>
              </w:rPr>
            </w:pPr>
            <w:r w:rsidRPr="00A042A4">
              <w:rPr>
                <w:rStyle w:val="ekvhandschrift"/>
              </w:rPr>
              <w:t>A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FB61F3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FB61F3">
              <w:rPr>
                <w:rStyle w:val="ekvlsung"/>
              </w:rPr>
              <w:t>R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5637B6">
              <w:rPr>
                <w:rStyle w:val="ekvlsung"/>
              </w:rPr>
              <w:t>H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3D75CB">
        <w:trPr>
          <w:trHeight w:val="283"/>
        </w:trPr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M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O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O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3D75CB">
        <w:trPr>
          <w:trHeight w:val="283"/>
        </w:trPr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A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A042A4" w:rsidRDefault="005637B6" w:rsidP="00137495">
            <w:pPr>
              <w:pStyle w:val="ekvtabelle"/>
              <w:jc w:val="center"/>
              <w:rPr>
                <w:rStyle w:val="ekvhandschrift"/>
              </w:rPr>
            </w:pPr>
            <w:r w:rsidRPr="00A042A4">
              <w:rPr>
                <w:rStyle w:val="ekvhandschrift"/>
              </w:rPr>
              <w:t>F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A042A4" w:rsidRDefault="005637B6" w:rsidP="00137495">
            <w:pPr>
              <w:pStyle w:val="ekvtabelle"/>
              <w:jc w:val="center"/>
              <w:rPr>
                <w:rStyle w:val="ekvhandschrift"/>
              </w:rPr>
            </w:pPr>
            <w:r w:rsidRPr="00A042A4">
              <w:rPr>
                <w:rStyle w:val="ekvhandschrift"/>
              </w:rPr>
              <w:t>R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A042A4" w:rsidRDefault="005637B6" w:rsidP="00137495">
            <w:pPr>
              <w:pStyle w:val="ekvtabelle"/>
              <w:jc w:val="center"/>
              <w:rPr>
                <w:rStyle w:val="ekvhandschrift"/>
              </w:rPr>
            </w:pPr>
            <w:r w:rsidRPr="00A042A4">
              <w:rPr>
                <w:rStyle w:val="ekvhandschrift"/>
              </w:rPr>
              <w:t>F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3D75CB">
        <w:trPr>
          <w:trHeight w:val="283"/>
        </w:trPr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A042A4" w:rsidRDefault="005637B6" w:rsidP="00137495">
            <w:pPr>
              <w:pStyle w:val="ekvtabelle"/>
              <w:jc w:val="center"/>
              <w:rPr>
                <w:rStyle w:val="ekvhandschrift"/>
              </w:rPr>
            </w:pPr>
            <w:r w:rsidRPr="00A042A4">
              <w:rPr>
                <w:rStyle w:val="ekvhandschrift"/>
              </w:rPr>
              <w:t>D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E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5637B6">
              <w:rPr>
                <w:rStyle w:val="ekvlsung"/>
              </w:rPr>
              <w:t>F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3D75CB">
        <w:trPr>
          <w:trHeight w:val="283"/>
        </w:trPr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L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5637B6" w:rsidRDefault="005637B6" w:rsidP="003D75CB">
            <w:pPr>
              <w:pStyle w:val="ekvtabelle"/>
              <w:rPr>
                <w:rStyle w:val="ekvlsung"/>
              </w:rPr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3D75CB">
        <w:trPr>
          <w:trHeight w:val="283"/>
        </w:trPr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A042A4" w:rsidRDefault="005637B6" w:rsidP="00137495">
            <w:pPr>
              <w:pStyle w:val="ekvtabelle"/>
              <w:jc w:val="center"/>
              <w:rPr>
                <w:rStyle w:val="ekvhandschrift"/>
              </w:rPr>
            </w:pPr>
            <w:r w:rsidRPr="00A042A4">
              <w:rPr>
                <w:rStyle w:val="ekvhandschrift"/>
              </w:rPr>
              <w:t>D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</w:tbl>
    <w:p w:rsidR="0042027A" w:rsidRDefault="0042027A" w:rsidP="0042027A"/>
    <w:p w:rsidR="005637B6" w:rsidRDefault="005637B6" w:rsidP="0042027A">
      <w:r w:rsidRPr="005637B6">
        <w:rPr>
          <w:rStyle w:val="ekvnummerierung"/>
        </w:rPr>
        <w:t>2</w:t>
      </w:r>
      <w:r w:rsidRPr="005637B6">
        <w:tab/>
        <w:t>Notiere passende Informationen zu den Filmausschnitten.</w:t>
      </w:r>
    </w:p>
    <w:p w:rsidR="005B4E06" w:rsidRDefault="005B4E06" w:rsidP="0042027A">
      <w:r>
        <w:tab/>
        <w:t>Ist die Standortwahl Zufall?</w:t>
      </w:r>
    </w:p>
    <w:p w:rsidR="005637B6" w:rsidRDefault="005637B6" w:rsidP="005637B6">
      <w:pPr>
        <w:pStyle w:val="ekvgrundtexthalbe"/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113"/>
        <w:gridCol w:w="4706"/>
      </w:tblGrid>
      <w:tr w:rsidR="005B4E06" w:rsidRPr="003C39DC" w:rsidTr="005B4E06">
        <w:trPr>
          <w:trHeight w:val="284"/>
        </w:trPr>
        <w:tc>
          <w:tcPr>
            <w:tcW w:w="4535" w:type="dxa"/>
            <w:shd w:val="clear" w:color="auto" w:fill="FFFFFF" w:themeFill="background1"/>
          </w:tcPr>
          <w:p w:rsidR="005B4E06" w:rsidRPr="003C39DC" w:rsidRDefault="005B4E06" w:rsidP="005B4E06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>
                  <wp:extent cx="2879725" cy="1619885"/>
                  <wp:effectExtent l="0" t="0" r="0" b="0"/>
                  <wp:docPr id="5" name="Grafik 5" descr="\\IGUANA\01_Projekte\01_Klett\02_TERRA\03_KV_Animation\02_Importe\03_Standortfaktoren\S585000000_ab_Standortfaktoren_screen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" w:type="dxa"/>
            <w:shd w:val="clear" w:color="auto" w:fill="FFFFFF" w:themeFill="background1"/>
          </w:tcPr>
          <w:p w:rsidR="005B4E06" w:rsidRPr="003C39DC" w:rsidRDefault="005B4E06" w:rsidP="00AC4074">
            <w:pPr>
              <w:pStyle w:val="ekvtabelle"/>
            </w:pPr>
          </w:p>
        </w:tc>
        <w:tc>
          <w:tcPr>
            <w:tcW w:w="4706" w:type="dxa"/>
            <w:shd w:val="clear" w:color="auto" w:fill="FFFFFF" w:themeFill="background1"/>
          </w:tcPr>
          <w:p w:rsidR="005B4E06" w:rsidRPr="00A042A4" w:rsidRDefault="005B4E06" w:rsidP="005B4E06">
            <w:pPr>
              <w:pStyle w:val="ekvschreiblinie"/>
              <w:rPr>
                <w:rStyle w:val="ekvhandschriftunterstrichen"/>
              </w:rPr>
            </w:pPr>
            <w:r w:rsidRPr="00A042A4">
              <w:rPr>
                <w:rStyle w:val="ekvhandschriftunterstrichen"/>
              </w:rPr>
              <w:t xml:space="preserve">Die Wahl eines Standortes ist kein Zufall, </w:t>
            </w:r>
            <w:r w:rsidRPr="00A042A4">
              <w:rPr>
                <w:rStyle w:val="ekvhandschriftunterstrichen"/>
              </w:rPr>
              <w:tab/>
            </w:r>
          </w:p>
          <w:p w:rsidR="005B4E06" w:rsidRPr="00F142DD" w:rsidRDefault="005B4E06" w:rsidP="005B4E06">
            <w:pPr>
              <w:pStyle w:val="ekvschreiblinie"/>
              <w:rPr>
                <w:rStyle w:val="ekvlsungunterstrichenausgeblendet"/>
              </w:rPr>
            </w:pPr>
            <w:r w:rsidRPr="00A042A4">
              <w:rPr>
                <w:rStyle w:val="ekvhandschriftunterstrichen"/>
              </w:rPr>
              <w:t xml:space="preserve">sondern </w:t>
            </w:r>
            <w:r w:rsidRPr="00F142DD">
              <w:rPr>
                <w:rStyle w:val="ekvlsungunterstrichenausgeblendet"/>
              </w:rPr>
              <w:t xml:space="preserve">ist entscheidend für den Erfolg </w:t>
            </w:r>
            <w:r w:rsidRPr="00F142DD">
              <w:rPr>
                <w:rStyle w:val="ekvlsungunterstrichenausgeblendet"/>
              </w:rPr>
              <w:tab/>
            </w:r>
          </w:p>
          <w:p w:rsidR="005B4E06" w:rsidRPr="00F142DD" w:rsidRDefault="005B4E06" w:rsidP="005B4E06">
            <w:pPr>
              <w:pStyle w:val="ekvschreiblinie"/>
              <w:rPr>
                <w:rStyle w:val="ekvlsungunterstrichenausgeblendet"/>
              </w:rPr>
            </w:pPr>
            <w:r w:rsidRPr="00F142DD">
              <w:rPr>
                <w:rStyle w:val="ekvlsungunterstrichenausgeblendet"/>
              </w:rPr>
              <w:t>des Unternehmens.</w:t>
            </w:r>
            <w:r w:rsidRPr="00F142DD">
              <w:rPr>
                <w:rStyle w:val="ekvlsungunterstrichenausgeblendet"/>
              </w:rPr>
              <w:tab/>
            </w:r>
          </w:p>
          <w:p w:rsidR="005B4E06" w:rsidRPr="00F142DD" w:rsidRDefault="005B4E06" w:rsidP="005B4E06">
            <w:pPr>
              <w:pStyle w:val="ekvschreiblinie"/>
              <w:rPr>
                <w:rStyle w:val="ekvlsungunterstrichenausgeblendet"/>
              </w:rPr>
            </w:pPr>
            <w:r w:rsidRPr="00F142DD">
              <w:rPr>
                <w:rStyle w:val="ekvlsungunterstrichenausgeblendet"/>
              </w:rPr>
              <w:tab/>
            </w:r>
            <w:r w:rsidRPr="00F142DD">
              <w:rPr>
                <w:rStyle w:val="ekvlsungunterstrichenausgeblendet"/>
              </w:rPr>
              <w:tab/>
            </w:r>
            <w:r w:rsidRPr="00F142DD">
              <w:rPr>
                <w:rStyle w:val="ekvlsungunterstrichenausgeblendet"/>
              </w:rPr>
              <w:tab/>
            </w:r>
            <w:r w:rsidRPr="00F142DD">
              <w:rPr>
                <w:rStyle w:val="ekvlsungunterstrichenausgeblendet"/>
              </w:rPr>
              <w:tab/>
            </w:r>
          </w:p>
          <w:p w:rsidR="005B4E06" w:rsidRPr="00F142DD" w:rsidRDefault="005B4E06" w:rsidP="005B4E06">
            <w:pPr>
              <w:pStyle w:val="ekvschreiblinie"/>
              <w:rPr>
                <w:rStyle w:val="ekvlsungunterstrichenausgeblendet"/>
              </w:rPr>
            </w:pPr>
            <w:r w:rsidRPr="00F142DD">
              <w:rPr>
                <w:rStyle w:val="ekvlsungunterstrichenausgeblendet"/>
              </w:rPr>
              <w:tab/>
            </w:r>
            <w:r w:rsidRPr="00F142DD">
              <w:rPr>
                <w:rStyle w:val="ekvlsungunterstrichenausgeblendet"/>
              </w:rPr>
              <w:tab/>
            </w:r>
            <w:r w:rsidRPr="00F142DD">
              <w:rPr>
                <w:rStyle w:val="ekvlsungunterstrichenausgeblendet"/>
              </w:rPr>
              <w:tab/>
            </w:r>
            <w:r w:rsidRPr="00F142DD">
              <w:rPr>
                <w:rStyle w:val="ekvlsungunterstrichenausgeblendet"/>
              </w:rPr>
              <w:tab/>
            </w:r>
          </w:p>
          <w:p w:rsidR="005B4E06" w:rsidRPr="005B4E06" w:rsidRDefault="005B4E06" w:rsidP="005B4E06">
            <w:pPr>
              <w:pStyle w:val="ekvschreiblinie"/>
              <w:rPr>
                <w:rFonts w:ascii="Comic Sans MS" w:hAnsi="Comic Sans MS"/>
                <w:color w:val="000000" w:themeColor="text1"/>
                <w:u w:val="single" w:color="000000" w:themeColor="text1"/>
              </w:rPr>
            </w:pPr>
            <w:r w:rsidRPr="00F142DD">
              <w:rPr>
                <w:rStyle w:val="ekvlsungunterstrichenausgeblendet"/>
              </w:rPr>
              <w:tab/>
            </w:r>
            <w:r w:rsidRPr="00F142DD">
              <w:rPr>
                <w:rStyle w:val="ekvlsungunterstrichenausgeblendet"/>
              </w:rPr>
              <w:tab/>
            </w:r>
            <w:r w:rsidRPr="00F142DD">
              <w:rPr>
                <w:rStyle w:val="ekvlsungunterstrichenausgeblendet"/>
              </w:rPr>
              <w:tab/>
            </w:r>
            <w:r w:rsidRPr="00F142DD">
              <w:rPr>
                <w:rStyle w:val="ekvlsungunterstrichenausgeblendet"/>
              </w:rPr>
              <w:tab/>
            </w:r>
          </w:p>
        </w:tc>
      </w:tr>
    </w:tbl>
    <w:p w:rsidR="005B4E06" w:rsidRDefault="005B4E06" w:rsidP="005B4E06"/>
    <w:p w:rsidR="005B4E06" w:rsidRDefault="005B4E06" w:rsidP="005B4E06">
      <w:r w:rsidRPr="00110B32">
        <w:t>Definiere</w:t>
      </w:r>
      <w:r>
        <w:t xml:space="preserve"> den Begriff Standortfaktoren. Erkläre</w:t>
      </w:r>
      <w:r w:rsidR="00806ABD">
        <w:t>,</w:t>
      </w:r>
      <w:bookmarkStart w:id="1" w:name="_GoBack"/>
      <w:bookmarkEnd w:id="1"/>
      <w:r>
        <w:t xml:space="preserve"> welche Arten es gibt</w:t>
      </w:r>
      <w:r w:rsidRPr="005637B6">
        <w:t>.</w:t>
      </w:r>
    </w:p>
    <w:p w:rsidR="005B4E06" w:rsidRDefault="005B4E06" w:rsidP="005B4E06">
      <w:pPr>
        <w:pStyle w:val="ekvgrundtexthalbe"/>
      </w:pPr>
    </w:p>
    <w:tbl>
      <w:tblPr>
        <w:tblW w:w="11000" w:type="dxa"/>
        <w:tblInd w:w="-9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8"/>
        <w:gridCol w:w="112"/>
        <w:gridCol w:w="3744"/>
        <w:gridCol w:w="791"/>
        <w:gridCol w:w="113"/>
        <w:gridCol w:w="417"/>
        <w:gridCol w:w="2041"/>
        <w:gridCol w:w="2081"/>
        <w:gridCol w:w="167"/>
        <w:gridCol w:w="716"/>
      </w:tblGrid>
      <w:tr w:rsidR="005B4E06" w:rsidRPr="003C39DC" w:rsidTr="005B4E06">
        <w:trPr>
          <w:gridBefore w:val="2"/>
          <w:gridAfter w:val="1"/>
          <w:wBefore w:w="930" w:type="dxa"/>
          <w:wAfter w:w="716" w:type="dxa"/>
          <w:trHeight w:val="284"/>
        </w:trPr>
        <w:tc>
          <w:tcPr>
            <w:tcW w:w="4535" w:type="dxa"/>
            <w:gridSpan w:val="2"/>
            <w:shd w:val="clear" w:color="auto" w:fill="FFFFFF" w:themeFill="background1"/>
          </w:tcPr>
          <w:p w:rsidR="005B4E06" w:rsidRDefault="005B4E06" w:rsidP="005B4E06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 wp14:anchorId="36887175" wp14:editId="2B756E72">
                  <wp:extent cx="2879725" cy="1619885"/>
                  <wp:effectExtent l="0" t="0" r="0" b="0"/>
                  <wp:docPr id="8" name="Grafik 8" descr="\\IGUANA\01_Projekte\01_Klett\02_TERRA\03_KV_Animation\02_Importe\03_Standortfaktoren\S585000000_ab_Standortfaktoren_screen_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4E06" w:rsidRPr="003C39DC" w:rsidRDefault="005B4E06" w:rsidP="00AC4074">
            <w:pPr>
              <w:pStyle w:val="ekvtabelle"/>
            </w:pPr>
          </w:p>
        </w:tc>
        <w:tc>
          <w:tcPr>
            <w:tcW w:w="113" w:type="dxa"/>
            <w:shd w:val="clear" w:color="auto" w:fill="FFFFFF" w:themeFill="background1"/>
          </w:tcPr>
          <w:p w:rsidR="005B4E06" w:rsidRPr="003C39DC" w:rsidRDefault="005B4E06" w:rsidP="00AC4074">
            <w:pPr>
              <w:pStyle w:val="ekvtabelle"/>
            </w:pPr>
          </w:p>
        </w:tc>
        <w:tc>
          <w:tcPr>
            <w:tcW w:w="4706" w:type="dxa"/>
            <w:gridSpan w:val="4"/>
            <w:shd w:val="clear" w:color="auto" w:fill="FFFFFF" w:themeFill="background1"/>
          </w:tcPr>
          <w:p w:rsidR="005B4E06" w:rsidRPr="00F142DD" w:rsidRDefault="005B4E06" w:rsidP="005B4E06">
            <w:pPr>
              <w:pStyle w:val="ekvschreiblinie"/>
              <w:rPr>
                <w:rStyle w:val="ekvlsungunterstrichenausgeblendet"/>
              </w:rPr>
            </w:pPr>
            <w:r w:rsidRPr="00A042A4">
              <w:rPr>
                <w:rStyle w:val="ekvhandschriftunterstrichen"/>
              </w:rPr>
              <w:t>Standortfaktoren sind</w:t>
            </w:r>
            <w:r w:rsidRPr="00F142DD">
              <w:rPr>
                <w:rStyle w:val="ekvlsungunterstrichenausgeblendet"/>
              </w:rPr>
              <w:t xml:space="preserve"> sämtliche Gründe, </w:t>
            </w:r>
            <w:r w:rsidRPr="00F142DD">
              <w:rPr>
                <w:rStyle w:val="ekvlsungunterstrichenausgeblendet"/>
              </w:rPr>
              <w:tab/>
            </w:r>
          </w:p>
          <w:p w:rsidR="005B4E06" w:rsidRPr="00F142DD" w:rsidRDefault="005B4E06" w:rsidP="005B4E06">
            <w:pPr>
              <w:pStyle w:val="ekvschreiblinie"/>
              <w:rPr>
                <w:rStyle w:val="ekvlsungunterstrichenausgeblendet"/>
              </w:rPr>
            </w:pPr>
            <w:r w:rsidRPr="00F142DD">
              <w:rPr>
                <w:rStyle w:val="ekvlsungunterstrichenausgeblendet"/>
              </w:rPr>
              <w:t xml:space="preserve">die Einfluss darauf haben, wo sich ein </w:t>
            </w:r>
            <w:r w:rsidRPr="00F142DD">
              <w:rPr>
                <w:rStyle w:val="ekvlsungunterstrichenausgeblendet"/>
              </w:rPr>
              <w:tab/>
            </w:r>
          </w:p>
          <w:p w:rsidR="005B4E06" w:rsidRPr="00F142DD" w:rsidRDefault="005B4E06" w:rsidP="005B4E06">
            <w:pPr>
              <w:pStyle w:val="ekvschreiblinie"/>
              <w:rPr>
                <w:rStyle w:val="ekvlsungunterstrichenausgeblendet"/>
              </w:rPr>
            </w:pPr>
            <w:r w:rsidRPr="00F142DD">
              <w:rPr>
                <w:rStyle w:val="ekvlsungunterstrichenausgeblendet"/>
              </w:rPr>
              <w:t>Unternehmen ansiedelt.</w:t>
            </w:r>
            <w:r w:rsidRPr="00F142DD">
              <w:rPr>
                <w:rStyle w:val="ekvlsungunterstrichenausgeblendet"/>
              </w:rPr>
              <w:tab/>
            </w:r>
          </w:p>
          <w:p w:rsidR="005B4E06" w:rsidRPr="00A042A4" w:rsidRDefault="005B4E06" w:rsidP="005B4E06">
            <w:pPr>
              <w:pStyle w:val="ekvschreiblinie"/>
              <w:rPr>
                <w:rStyle w:val="ekvhandschriftunterstrichen"/>
              </w:rPr>
            </w:pPr>
            <w:r w:rsidRPr="00A042A4">
              <w:rPr>
                <w:rStyle w:val="ekvhandschriftunterstrichen"/>
              </w:rPr>
              <w:t xml:space="preserve">Es gibt zwei Arten von Standortfaktoren: </w:t>
            </w:r>
            <w:r w:rsidRPr="00A042A4">
              <w:rPr>
                <w:rStyle w:val="ekvhandschriftunterstrichen"/>
              </w:rPr>
              <w:tab/>
            </w:r>
          </w:p>
          <w:p w:rsidR="005B4E06" w:rsidRPr="00F142DD" w:rsidRDefault="005B4E06" w:rsidP="005B4E06">
            <w:pPr>
              <w:pStyle w:val="ekvschreiblinie"/>
              <w:tabs>
                <w:tab w:val="clear" w:pos="340"/>
                <w:tab w:val="left" w:pos="200"/>
              </w:tabs>
              <w:rPr>
                <w:rStyle w:val="ekvlsungunterstrichenausgeblendet"/>
              </w:rPr>
            </w:pPr>
            <w:r w:rsidRPr="00A042A4">
              <w:rPr>
                <w:rStyle w:val="ekvhandschriftunterstrichen"/>
              </w:rPr>
              <w:t>–</w:t>
            </w:r>
            <w:r w:rsidRPr="00F142DD">
              <w:rPr>
                <w:rStyle w:val="ekvlsungunterstrichenausgeblendet"/>
              </w:rPr>
              <w:tab/>
              <w:t xml:space="preserve">Harte Standortfaktoren kann man </w:t>
            </w:r>
            <w:r w:rsidRPr="00F142DD">
              <w:rPr>
                <w:rStyle w:val="ekvlsungunterstrichenausgeblendet"/>
              </w:rPr>
              <w:tab/>
            </w:r>
          </w:p>
          <w:p w:rsidR="005B4E06" w:rsidRPr="00F142DD" w:rsidRDefault="005B4E06" w:rsidP="005B4E06">
            <w:pPr>
              <w:pStyle w:val="ekvschreiblinie"/>
              <w:tabs>
                <w:tab w:val="clear" w:pos="340"/>
                <w:tab w:val="left" w:pos="200"/>
              </w:tabs>
              <w:rPr>
                <w:rStyle w:val="ekvlsungunterstrichenausgeblendet"/>
              </w:rPr>
            </w:pPr>
            <w:r w:rsidRPr="00F142DD">
              <w:rPr>
                <w:rStyle w:val="ekvlsungunterstrichenausgeblendet"/>
              </w:rPr>
              <w:tab/>
              <w:t xml:space="preserve">exakt berechnen. </w:t>
            </w:r>
            <w:r w:rsidRPr="00F142DD">
              <w:rPr>
                <w:rStyle w:val="ekvlsungunterstrichenausgeblendet"/>
              </w:rPr>
              <w:tab/>
            </w:r>
          </w:p>
          <w:p w:rsidR="005B4E06" w:rsidRPr="00F142DD" w:rsidRDefault="005B4E06" w:rsidP="005B4E06">
            <w:pPr>
              <w:pStyle w:val="ekvschreiblinie"/>
              <w:tabs>
                <w:tab w:val="clear" w:pos="340"/>
                <w:tab w:val="left" w:pos="200"/>
              </w:tabs>
              <w:rPr>
                <w:rStyle w:val="ekvlsungunterstrichenausgeblendet"/>
              </w:rPr>
            </w:pPr>
            <w:r w:rsidRPr="00A042A4">
              <w:rPr>
                <w:rStyle w:val="ekvhandschriftunterstrichen"/>
              </w:rPr>
              <w:t>–</w:t>
            </w:r>
            <w:r w:rsidRPr="00F142DD">
              <w:rPr>
                <w:rStyle w:val="ekvlsungunterstrichenausgeblendet"/>
              </w:rPr>
              <w:tab/>
              <w:t xml:space="preserve">Weiche Standortfaktoren beruhen auf </w:t>
            </w:r>
            <w:r w:rsidRPr="00F142DD">
              <w:rPr>
                <w:rStyle w:val="ekvlsungunterstrichenausgeblendet"/>
              </w:rPr>
              <w:tab/>
            </w:r>
          </w:p>
          <w:p w:rsidR="005B4E06" w:rsidRPr="00F142DD" w:rsidRDefault="005B4E06" w:rsidP="005B4E06">
            <w:pPr>
              <w:pStyle w:val="ekvschreiblinie"/>
              <w:tabs>
                <w:tab w:val="clear" w:pos="340"/>
                <w:tab w:val="left" w:pos="200"/>
              </w:tabs>
              <w:rPr>
                <w:rStyle w:val="ekvlsungunterstrichenausgeblendet"/>
              </w:rPr>
            </w:pPr>
            <w:r w:rsidRPr="00F142DD">
              <w:rPr>
                <w:rStyle w:val="ekvlsungunterstrichenausgeblendet"/>
              </w:rPr>
              <w:tab/>
              <w:t>subjektiven Einschätzungen.</w:t>
            </w:r>
            <w:r w:rsidRPr="00F142DD">
              <w:rPr>
                <w:rStyle w:val="ekvlsungunterstrichenausgeblendet"/>
              </w:rPr>
              <w:tab/>
            </w:r>
          </w:p>
          <w:p w:rsidR="005B4E06" w:rsidRPr="00F142DD" w:rsidRDefault="005B4E06" w:rsidP="005B4E06">
            <w:pPr>
              <w:pStyle w:val="ekvschreiblinie"/>
              <w:tabs>
                <w:tab w:val="clear" w:pos="340"/>
                <w:tab w:val="left" w:pos="200"/>
              </w:tabs>
              <w:rPr>
                <w:rStyle w:val="ekvlsungunterstrichenausgeblendet"/>
              </w:rPr>
            </w:pPr>
            <w:r w:rsidRPr="00F142DD">
              <w:rPr>
                <w:rStyle w:val="ekvlsungunterstrichenausgeblendet"/>
              </w:rPr>
              <w:tab/>
            </w:r>
            <w:r w:rsidRPr="00F142DD">
              <w:rPr>
                <w:rStyle w:val="ekvlsungunterstrichenausgeblendet"/>
              </w:rPr>
              <w:tab/>
            </w:r>
            <w:r w:rsidRPr="00F142DD">
              <w:rPr>
                <w:rStyle w:val="ekvlsungunterstrichenausgeblendet"/>
              </w:rPr>
              <w:tab/>
            </w:r>
            <w:r w:rsidRPr="00F142DD">
              <w:rPr>
                <w:rStyle w:val="ekvlsungunterstrichenausgeblendet"/>
              </w:rPr>
              <w:tab/>
            </w:r>
          </w:p>
          <w:p w:rsidR="005B4E06" w:rsidRPr="005B4E06" w:rsidRDefault="005B4E06" w:rsidP="005B4E06">
            <w:pPr>
              <w:pStyle w:val="ekvschreiblinie"/>
              <w:tabs>
                <w:tab w:val="clear" w:pos="340"/>
                <w:tab w:val="left" w:pos="200"/>
              </w:tabs>
              <w:rPr>
                <w:rFonts w:ascii="Comic Sans MS" w:hAnsi="Comic Sans MS"/>
                <w:color w:val="000000" w:themeColor="text1"/>
                <w:u w:val="single" w:color="000000" w:themeColor="text1"/>
              </w:rPr>
            </w:pPr>
            <w:r w:rsidRPr="00F142DD">
              <w:rPr>
                <w:rStyle w:val="ekvlsungunterstrichenausgeblendet"/>
              </w:rPr>
              <w:tab/>
            </w:r>
            <w:r w:rsidRPr="00F142DD">
              <w:rPr>
                <w:rStyle w:val="ekvlsungunterstrichenausgeblendet"/>
              </w:rPr>
              <w:tab/>
            </w:r>
            <w:r w:rsidRPr="00F142DD">
              <w:rPr>
                <w:rStyle w:val="ekvlsungunterstrichenausgeblendet"/>
              </w:rPr>
              <w:tab/>
            </w:r>
            <w:r w:rsidRPr="00F142DD">
              <w:rPr>
                <w:rStyle w:val="ekvlsungunterstrichenausgeblendet"/>
              </w:rPr>
              <w:tab/>
            </w:r>
          </w:p>
        </w:tc>
      </w:tr>
      <w:tr w:rsidR="005B4E06" w:rsidRPr="00C172AE" w:rsidTr="005B4E06">
        <w:tblPrEx>
          <w:tblBorders>
            <w:insideH w:val="single" w:sz="8" w:space="0" w:color="808080"/>
          </w:tblBorders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B4E06" w:rsidRPr="00AE65F6" w:rsidRDefault="005B4E06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5B4E06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5B4E06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5B4E06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A042A4" w:rsidP="00A042A4">
            <w:pPr>
              <w:pStyle w:val="ekvkvnummer"/>
            </w:pPr>
            <w:r>
              <w:t>Sicherung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</w:tcBorders>
            <w:noWrap/>
            <w:vAlign w:val="bottom"/>
          </w:tcPr>
          <w:p w:rsidR="005B4E06" w:rsidRPr="00A042A4" w:rsidRDefault="00A042A4" w:rsidP="00A042A4">
            <w:r w:rsidRPr="00FD47A0">
              <w:rPr>
                <w:lang w:eastAsia="de-DE"/>
              </w:rPr>
              <w:drawing>
                <wp:inline distT="0" distB="0" distL="0" distR="0" wp14:anchorId="22A3D0A4" wp14:editId="0187DA94">
                  <wp:extent cx="142240" cy="243205"/>
                  <wp:effectExtent l="0" t="0" r="0" b="4445"/>
                  <wp:docPr id="1" name="Grafik 1" descr="Niveau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veau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E06" w:rsidRPr="00BF17F2" w:rsidTr="005B4E06">
        <w:tblPrEx>
          <w:tblBorders>
            <w:insideH w:val="single" w:sz="8" w:space="0" w:color="80808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5B4E06" w:rsidRPr="00BF17F2" w:rsidRDefault="005B4E06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9"/>
            <w:tcBorders>
              <w:left w:val="nil"/>
              <w:bottom w:val="nil"/>
            </w:tcBorders>
            <w:noWrap/>
            <w:vAlign w:val="bottom"/>
          </w:tcPr>
          <w:p w:rsidR="005B4E06" w:rsidRPr="00BF17F2" w:rsidRDefault="005B4E06" w:rsidP="00037566">
            <w:pPr>
              <w:rPr>
                <w:color w:val="FFFFFF" w:themeColor="background1"/>
              </w:rPr>
            </w:pPr>
          </w:p>
        </w:tc>
      </w:tr>
    </w:tbl>
    <w:p w:rsidR="005B4E06" w:rsidRDefault="005B4E06" w:rsidP="005B4E06">
      <w:r w:rsidRPr="00137495">
        <w:rPr>
          <w:rStyle w:val="ekvnummerierung"/>
        </w:rPr>
        <w:t>3</w:t>
      </w:r>
      <w:r w:rsidRPr="00137495">
        <w:tab/>
        <w:t>Conny prüft verschiedene Standorte für ihr Café. Notiere jeweils Vorteile und Nachteile.</w:t>
      </w:r>
    </w:p>
    <w:p w:rsidR="005B4E06" w:rsidRDefault="005B4E06" w:rsidP="005B4E06">
      <w:pPr>
        <w:pStyle w:val="ekvgrundtexthalbe"/>
      </w:pPr>
    </w:p>
    <w:tbl>
      <w:tblPr>
        <w:tblW w:w="9354" w:type="dxa"/>
        <w:tblBorders>
          <w:top w:val="single" w:sz="4" w:space="0" w:color="auto"/>
          <w:bottom w:val="single" w:sz="4" w:space="0" w:color="auto"/>
          <w:insideH w:val="single" w:sz="4" w:space="0" w:color="333333"/>
          <w:insideV w:val="single" w:sz="4" w:space="0" w:color="33333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8"/>
        <w:gridCol w:w="3288"/>
        <w:gridCol w:w="3288"/>
      </w:tblGrid>
      <w:tr w:rsidR="005B4E06" w:rsidRPr="003C39DC" w:rsidTr="0052679A">
        <w:trPr>
          <w:trHeight w:val="284"/>
        </w:trPr>
        <w:tc>
          <w:tcPr>
            <w:tcW w:w="2778" w:type="dxa"/>
            <w:shd w:val="clear" w:color="auto" w:fill="FFFFFF" w:themeFill="background1"/>
          </w:tcPr>
          <w:p w:rsidR="005B4E06" w:rsidRPr="00137495" w:rsidRDefault="005B4E06" w:rsidP="00647D03">
            <w:pPr>
              <w:pStyle w:val="ekvtabellelinks"/>
              <w:rPr>
                <w:rStyle w:val="ekvfett"/>
              </w:rPr>
            </w:pPr>
            <w:r w:rsidRPr="00137495">
              <w:rPr>
                <w:rStyle w:val="ekvfett"/>
              </w:rPr>
              <w:t>Standort</w:t>
            </w:r>
          </w:p>
        </w:tc>
        <w:tc>
          <w:tcPr>
            <w:tcW w:w="3288" w:type="dxa"/>
            <w:shd w:val="clear" w:color="auto" w:fill="FFFFFF" w:themeFill="background1"/>
          </w:tcPr>
          <w:p w:rsidR="005B4E06" w:rsidRPr="00137495" w:rsidRDefault="005B4E06" w:rsidP="00647D03">
            <w:pPr>
              <w:pStyle w:val="ekvtabellelinks"/>
              <w:rPr>
                <w:rStyle w:val="ekvfett"/>
              </w:rPr>
            </w:pPr>
            <w:r w:rsidRPr="00137495">
              <w:rPr>
                <w:rStyle w:val="ekvfett"/>
              </w:rPr>
              <w:t>Vorteile</w:t>
            </w:r>
          </w:p>
        </w:tc>
        <w:tc>
          <w:tcPr>
            <w:tcW w:w="3288" w:type="dxa"/>
            <w:shd w:val="clear" w:color="auto" w:fill="FFFFFF" w:themeFill="background1"/>
          </w:tcPr>
          <w:p w:rsidR="005B4E06" w:rsidRPr="00137495" w:rsidRDefault="005B4E06" w:rsidP="00647D03">
            <w:pPr>
              <w:pStyle w:val="ekvtabellelinks"/>
              <w:rPr>
                <w:rStyle w:val="ekvfett"/>
              </w:rPr>
            </w:pPr>
            <w:r w:rsidRPr="00137495">
              <w:rPr>
                <w:rStyle w:val="ekvfett"/>
              </w:rPr>
              <w:t>Nachteile</w:t>
            </w:r>
          </w:p>
        </w:tc>
      </w:tr>
      <w:tr w:rsidR="005B4E06" w:rsidRPr="003C39DC" w:rsidTr="0052679A">
        <w:trPr>
          <w:trHeight w:val="284"/>
        </w:trPr>
        <w:tc>
          <w:tcPr>
            <w:tcW w:w="2778" w:type="dxa"/>
          </w:tcPr>
          <w:p w:rsidR="005B4E06" w:rsidRPr="003C39DC" w:rsidRDefault="005B4E06" w:rsidP="00647D03">
            <w:pPr>
              <w:pStyle w:val="ekvtabellelinks"/>
            </w:pPr>
            <w:r w:rsidRPr="00137495">
              <w:t>auf dem Land</w:t>
            </w:r>
          </w:p>
        </w:tc>
        <w:tc>
          <w:tcPr>
            <w:tcW w:w="3288" w:type="dxa"/>
            <w:tcMar>
              <w:left w:w="57" w:type="dxa"/>
            </w:tcMar>
          </w:tcPr>
          <w:p w:rsidR="0052679A" w:rsidRPr="00A042A4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handschrift"/>
              </w:rPr>
            </w:pPr>
            <w:r w:rsidRPr="00A042A4">
              <w:rPr>
                <w:rStyle w:val="ekvhandschrift"/>
              </w:rPr>
              <w:t>–</w:t>
            </w:r>
            <w:r w:rsidRPr="00A042A4">
              <w:rPr>
                <w:rStyle w:val="ekvhandschrift"/>
              </w:rPr>
              <w:tab/>
              <w:t xml:space="preserve">geringe Transportkosten </w:t>
            </w:r>
          </w:p>
          <w:p w:rsidR="005B4E06" w:rsidRPr="00137495" w:rsidRDefault="0052679A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ab/>
            </w:r>
            <w:r w:rsidR="005B4E06" w:rsidRPr="00137495">
              <w:rPr>
                <w:rStyle w:val="ekvlsung"/>
              </w:rPr>
              <w:t>für den Rohstoff Getreide</w:t>
            </w:r>
          </w:p>
          <w:p w:rsidR="005B4E06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 w:rsidRPr="00A042A4">
              <w:rPr>
                <w:rStyle w:val="ekvhandschrift"/>
              </w:rPr>
              <w:t>–</w:t>
            </w:r>
            <w:r>
              <w:rPr>
                <w:rStyle w:val="ekvlsung"/>
              </w:rPr>
              <w:tab/>
            </w:r>
            <w:r w:rsidRPr="00137495">
              <w:rPr>
                <w:rStyle w:val="ekvlsung"/>
              </w:rPr>
              <w:t>beliebtes Ausflugsziel</w:t>
            </w:r>
          </w:p>
          <w:p w:rsidR="005B4E06" w:rsidRPr="003C39DC" w:rsidRDefault="005B4E06" w:rsidP="0052679A">
            <w:pPr>
              <w:pStyle w:val="ekvschreiblinie"/>
              <w:tabs>
                <w:tab w:val="clear" w:pos="340"/>
                <w:tab w:val="left" w:pos="227"/>
              </w:tabs>
            </w:pPr>
          </w:p>
        </w:tc>
        <w:tc>
          <w:tcPr>
            <w:tcW w:w="3288" w:type="dxa"/>
            <w:tcMar>
              <w:left w:w="57" w:type="dxa"/>
            </w:tcMar>
          </w:tcPr>
          <w:p w:rsidR="0052679A" w:rsidRPr="00A042A4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handschrift"/>
              </w:rPr>
            </w:pPr>
            <w:r w:rsidRPr="00A042A4">
              <w:rPr>
                <w:rStyle w:val="ekvhandschrift"/>
              </w:rPr>
              <w:t>–</w:t>
            </w:r>
            <w:r w:rsidRPr="00A042A4">
              <w:rPr>
                <w:rStyle w:val="ekvhandschrift"/>
              </w:rPr>
              <w:tab/>
              <w:t xml:space="preserve">wenige Besucher bei </w:t>
            </w:r>
          </w:p>
          <w:p w:rsidR="005B4E06" w:rsidRPr="00137495" w:rsidRDefault="0052679A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 w:rsidRPr="00A042A4">
              <w:rPr>
                <w:rStyle w:val="ekvhandschrift"/>
              </w:rPr>
              <w:tab/>
            </w:r>
            <w:r w:rsidR="005B4E06" w:rsidRPr="00A042A4">
              <w:rPr>
                <w:rStyle w:val="ekvhandschrift"/>
              </w:rPr>
              <w:t>schlechtem Wetter</w:t>
            </w:r>
          </w:p>
        </w:tc>
      </w:tr>
      <w:tr w:rsidR="005B4E06" w:rsidRPr="003C39DC" w:rsidTr="0052679A">
        <w:trPr>
          <w:trHeight w:val="284"/>
        </w:trPr>
        <w:tc>
          <w:tcPr>
            <w:tcW w:w="2778" w:type="dxa"/>
          </w:tcPr>
          <w:p w:rsidR="005B4E06" w:rsidRPr="003C39DC" w:rsidRDefault="005B4E06" w:rsidP="00647D03">
            <w:pPr>
              <w:pStyle w:val="ekvtabellelinks"/>
            </w:pPr>
            <w:r w:rsidRPr="00137495">
              <w:t>in der Altstadt</w:t>
            </w:r>
          </w:p>
        </w:tc>
        <w:tc>
          <w:tcPr>
            <w:tcW w:w="3288" w:type="dxa"/>
            <w:tcMar>
              <w:left w:w="57" w:type="dxa"/>
            </w:tcMar>
          </w:tcPr>
          <w:p w:rsidR="005B4E06" w:rsidRPr="00137495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 w:rsidRPr="00A042A4">
              <w:rPr>
                <w:rStyle w:val="ekvhandschrift"/>
              </w:rPr>
              <w:t>–</w:t>
            </w:r>
            <w:r>
              <w:rPr>
                <w:rStyle w:val="ekvlsung"/>
              </w:rPr>
              <w:tab/>
            </w:r>
            <w:r w:rsidRPr="00137495">
              <w:rPr>
                <w:rStyle w:val="ekvlsung"/>
              </w:rPr>
              <w:t>viele Kunden</w:t>
            </w:r>
          </w:p>
          <w:p w:rsidR="005B4E06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 w:rsidRPr="00A042A4">
              <w:rPr>
                <w:rStyle w:val="ekvhandschrift"/>
              </w:rPr>
              <w:t>–</w:t>
            </w:r>
            <w:r>
              <w:rPr>
                <w:rStyle w:val="ekvlsung"/>
              </w:rPr>
              <w:tab/>
            </w:r>
            <w:r w:rsidRPr="00137495">
              <w:rPr>
                <w:rStyle w:val="ekvlsung"/>
              </w:rPr>
              <w:t>qualifizierte Arbeitskräfte</w:t>
            </w:r>
          </w:p>
          <w:p w:rsidR="005B4E06" w:rsidRDefault="005B4E06" w:rsidP="0052679A">
            <w:pPr>
              <w:pStyle w:val="ekvschreiblinie"/>
              <w:tabs>
                <w:tab w:val="clear" w:pos="340"/>
                <w:tab w:val="left" w:pos="227"/>
              </w:tabs>
            </w:pPr>
          </w:p>
          <w:p w:rsidR="005B4E06" w:rsidRPr="003C39DC" w:rsidRDefault="005B4E06" w:rsidP="0052679A">
            <w:pPr>
              <w:pStyle w:val="ekvschreiblinie"/>
              <w:tabs>
                <w:tab w:val="clear" w:pos="340"/>
                <w:tab w:val="left" w:pos="227"/>
              </w:tabs>
            </w:pPr>
          </w:p>
        </w:tc>
        <w:tc>
          <w:tcPr>
            <w:tcW w:w="3288" w:type="dxa"/>
            <w:tcMar>
              <w:left w:w="57" w:type="dxa"/>
            </w:tcMar>
          </w:tcPr>
          <w:p w:rsidR="0052679A" w:rsidRPr="00A042A4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handschrift"/>
              </w:rPr>
            </w:pPr>
            <w:r w:rsidRPr="00A042A4">
              <w:rPr>
                <w:rStyle w:val="ekvhandschrift"/>
              </w:rPr>
              <w:t>–</w:t>
            </w:r>
            <w:r w:rsidRPr="00A042A4">
              <w:rPr>
                <w:rStyle w:val="ekvhandschrift"/>
              </w:rPr>
              <w:tab/>
              <w:t xml:space="preserve">Konkurrenz zu anderen </w:t>
            </w:r>
          </w:p>
          <w:p w:rsidR="005B4E06" w:rsidRPr="002E609F" w:rsidRDefault="0052679A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 w:rsidRPr="00A042A4">
              <w:rPr>
                <w:rStyle w:val="ekvhandschrift"/>
              </w:rPr>
              <w:tab/>
            </w:r>
            <w:r w:rsidR="005B4E06" w:rsidRPr="00A042A4">
              <w:rPr>
                <w:rStyle w:val="ekvhandschrift"/>
              </w:rPr>
              <w:t>Cafés</w:t>
            </w:r>
          </w:p>
          <w:p w:rsidR="005B4E06" w:rsidRPr="003C39DC" w:rsidRDefault="005B4E06" w:rsidP="0052679A">
            <w:pPr>
              <w:pStyle w:val="ekvschreiblinie"/>
              <w:tabs>
                <w:tab w:val="clear" w:pos="340"/>
                <w:tab w:val="left" w:pos="227"/>
              </w:tabs>
            </w:pPr>
            <w:r w:rsidRPr="00A042A4">
              <w:rPr>
                <w:rStyle w:val="ekvhandschrift"/>
              </w:rPr>
              <w:t>–</w:t>
            </w:r>
            <w:r>
              <w:rPr>
                <w:rStyle w:val="ekvlsung"/>
              </w:rPr>
              <w:tab/>
            </w:r>
            <w:r w:rsidRPr="002E609F">
              <w:rPr>
                <w:rStyle w:val="ekvlsung"/>
              </w:rPr>
              <w:t>hohe Immoblienkosten</w:t>
            </w:r>
          </w:p>
        </w:tc>
      </w:tr>
      <w:tr w:rsidR="005B4E06" w:rsidRPr="003C39DC" w:rsidTr="0052679A">
        <w:trPr>
          <w:trHeight w:val="284"/>
        </w:trPr>
        <w:tc>
          <w:tcPr>
            <w:tcW w:w="2778" w:type="dxa"/>
          </w:tcPr>
          <w:p w:rsidR="005B4E06" w:rsidRPr="00137495" w:rsidRDefault="005B4E06" w:rsidP="00647D03">
            <w:pPr>
              <w:pStyle w:val="ekvtabellelinks"/>
            </w:pPr>
            <w:r w:rsidRPr="00137495">
              <w:t>im ehemaligen Industrieviertel</w:t>
            </w:r>
          </w:p>
        </w:tc>
        <w:tc>
          <w:tcPr>
            <w:tcW w:w="3288" w:type="dxa"/>
            <w:tcMar>
              <w:left w:w="57" w:type="dxa"/>
            </w:tcMar>
          </w:tcPr>
          <w:p w:rsidR="005B4E06" w:rsidRPr="002E609F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 w:rsidRPr="00A042A4">
              <w:rPr>
                <w:rStyle w:val="ekvhandschrift"/>
              </w:rPr>
              <w:t>–</w:t>
            </w:r>
            <w:r>
              <w:rPr>
                <w:rStyle w:val="ekvlsung"/>
              </w:rPr>
              <w:tab/>
            </w:r>
            <w:r w:rsidRPr="002E609F">
              <w:rPr>
                <w:rStyle w:val="ekvlsung"/>
              </w:rPr>
              <w:t>günstige Immobilienkosten</w:t>
            </w:r>
          </w:p>
          <w:p w:rsidR="0052679A" w:rsidRPr="00A042A4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handschrift"/>
              </w:rPr>
            </w:pPr>
            <w:r w:rsidRPr="00A042A4">
              <w:rPr>
                <w:rStyle w:val="ekvhandschrift"/>
              </w:rPr>
              <w:t>–</w:t>
            </w:r>
            <w:r w:rsidRPr="00A042A4">
              <w:rPr>
                <w:rStyle w:val="ekvhandschrift"/>
              </w:rPr>
              <w:tab/>
              <w:t xml:space="preserve">aufstrebendes Viertel </w:t>
            </w:r>
          </w:p>
          <w:p w:rsidR="005B4E06" w:rsidRPr="00A042A4" w:rsidRDefault="0052679A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handschrift"/>
              </w:rPr>
            </w:pPr>
            <w:r w:rsidRPr="00A042A4">
              <w:rPr>
                <w:rStyle w:val="ekvhandschrift"/>
              </w:rPr>
              <w:tab/>
            </w:r>
            <w:r w:rsidR="005B4E06" w:rsidRPr="00A042A4">
              <w:rPr>
                <w:rStyle w:val="ekvhandschrift"/>
              </w:rPr>
              <w:t>mit vielen Kunden</w:t>
            </w:r>
          </w:p>
          <w:p w:rsidR="005B4E06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 w:rsidRPr="00A042A4">
              <w:rPr>
                <w:rStyle w:val="ekvhandschrift"/>
              </w:rPr>
              <w:t>–</w:t>
            </w:r>
            <w:r>
              <w:rPr>
                <w:rStyle w:val="ekvlsung"/>
              </w:rPr>
              <w:tab/>
            </w:r>
            <w:r w:rsidRPr="002E609F">
              <w:rPr>
                <w:rStyle w:val="ekvlsung"/>
              </w:rPr>
              <w:t>hohe Lebensqualität</w:t>
            </w:r>
          </w:p>
          <w:p w:rsidR="005B4E06" w:rsidRPr="003C39DC" w:rsidRDefault="005B4E06" w:rsidP="0052679A">
            <w:pPr>
              <w:pStyle w:val="ekvschreiblinie"/>
              <w:tabs>
                <w:tab w:val="clear" w:pos="340"/>
                <w:tab w:val="left" w:pos="227"/>
              </w:tabs>
            </w:pPr>
          </w:p>
        </w:tc>
        <w:tc>
          <w:tcPr>
            <w:tcW w:w="3288" w:type="dxa"/>
            <w:tcMar>
              <w:left w:w="57" w:type="dxa"/>
            </w:tcMar>
          </w:tcPr>
          <w:p w:rsidR="005B4E06" w:rsidRPr="003C39DC" w:rsidRDefault="005B4E06" w:rsidP="0052679A">
            <w:pPr>
              <w:pStyle w:val="ekvschreiblinie"/>
            </w:pPr>
          </w:p>
        </w:tc>
      </w:tr>
    </w:tbl>
    <w:p w:rsidR="005B4E06" w:rsidRDefault="005B4E06" w:rsidP="005B4E06"/>
    <w:p w:rsidR="002E609F" w:rsidRDefault="002E609F" w:rsidP="00137495">
      <w:r w:rsidRPr="002E609F">
        <w:rPr>
          <w:rStyle w:val="ekvnummerierung"/>
        </w:rPr>
        <w:t>4</w:t>
      </w:r>
      <w:r w:rsidRPr="002E609F">
        <w:tab/>
        <w:t>Sprich Conny eine Empfehlung aus, an welchem der drei Standorte sie ihr Café eröffnen sollte.</w:t>
      </w:r>
    </w:p>
    <w:p w:rsidR="00A042A4" w:rsidRDefault="00A042A4" w:rsidP="00A042A4">
      <w:pPr>
        <w:pStyle w:val="ekvgrundtexthalbe"/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6"/>
        <w:gridCol w:w="113"/>
        <w:gridCol w:w="4535"/>
      </w:tblGrid>
      <w:tr w:rsidR="004A047B" w:rsidRPr="003C39DC" w:rsidTr="0052679A">
        <w:trPr>
          <w:trHeight w:val="284"/>
        </w:trPr>
        <w:tc>
          <w:tcPr>
            <w:tcW w:w="4706" w:type="dxa"/>
            <w:shd w:val="clear" w:color="auto" w:fill="FFFFFF" w:themeFill="background1"/>
          </w:tcPr>
          <w:p w:rsidR="0052679A" w:rsidRPr="00F142DD" w:rsidRDefault="004A047B" w:rsidP="002E609F">
            <w:pPr>
              <w:pStyle w:val="ekvschreiblinie"/>
              <w:rPr>
                <w:rStyle w:val="ekvlsungunterstrichenausgeblendet"/>
              </w:rPr>
            </w:pPr>
            <w:r w:rsidRPr="00A042A4">
              <w:rPr>
                <w:rStyle w:val="ekvhandschriftunterstrichen"/>
              </w:rPr>
              <w:t>Conny sollte sich für</w:t>
            </w:r>
            <w:r w:rsidRPr="00F142DD">
              <w:rPr>
                <w:rStyle w:val="ekvlsungunterstrichenausgeblendet"/>
              </w:rPr>
              <w:t xml:space="preserve"> das ehemalige </w:t>
            </w:r>
            <w:r w:rsidR="0052679A" w:rsidRPr="00F142DD">
              <w:rPr>
                <w:rStyle w:val="ekvlsungunterstrichenausgeblendet"/>
              </w:rPr>
              <w:tab/>
            </w:r>
          </w:p>
          <w:p w:rsidR="00F314E5" w:rsidRDefault="004A047B" w:rsidP="002E609F">
            <w:pPr>
              <w:pStyle w:val="ekvschreiblinie"/>
              <w:rPr>
                <w:rStyle w:val="ekvlsungunterstrichenausgeblendet"/>
              </w:rPr>
            </w:pPr>
            <w:r w:rsidRPr="00F142DD">
              <w:rPr>
                <w:rStyle w:val="ekvlsungunterstrichenausgeblendet"/>
              </w:rPr>
              <w:t xml:space="preserve">Industrieviertel </w:t>
            </w:r>
            <w:r w:rsidR="00F314E5">
              <w:rPr>
                <w:rStyle w:val="ekvlsungunterstrichenausgeblendet"/>
              </w:rPr>
              <w:tab/>
            </w:r>
          </w:p>
          <w:p w:rsidR="0052679A" w:rsidRPr="00A042A4" w:rsidRDefault="004A047B" w:rsidP="002E609F">
            <w:pPr>
              <w:pStyle w:val="ekvschreiblinie"/>
              <w:rPr>
                <w:rStyle w:val="ekvhandschriftunterstrichen"/>
              </w:rPr>
            </w:pPr>
            <w:r w:rsidRPr="00A042A4">
              <w:rPr>
                <w:rStyle w:val="ekvhandschriftunterstrichen"/>
              </w:rPr>
              <w:t xml:space="preserve">entscheiden, weil hier die </w:t>
            </w:r>
            <w:r w:rsidR="00F314E5" w:rsidRPr="00A042A4">
              <w:rPr>
                <w:rStyle w:val="ekvhandschriftunterstrichen"/>
              </w:rPr>
              <w:t>wichtigsten</w:t>
            </w:r>
            <w:r w:rsidR="0052679A" w:rsidRPr="00A042A4">
              <w:rPr>
                <w:rStyle w:val="ekvhandschriftunterstrichen"/>
              </w:rPr>
              <w:tab/>
            </w:r>
          </w:p>
          <w:p w:rsidR="0052679A" w:rsidRPr="00A042A4" w:rsidRDefault="004A047B" w:rsidP="002E609F">
            <w:pPr>
              <w:pStyle w:val="ekvschreiblinie"/>
              <w:rPr>
                <w:rStyle w:val="ekvhandschriftunterstrichen"/>
              </w:rPr>
            </w:pPr>
            <w:r w:rsidRPr="00A042A4">
              <w:rPr>
                <w:rStyle w:val="ekvhandschriftunterstrichen"/>
              </w:rPr>
              <w:t xml:space="preserve">Standortfaktoren </w:t>
            </w:r>
            <w:r w:rsidR="00F314E5" w:rsidRPr="00A042A4">
              <w:rPr>
                <w:rStyle w:val="ekvhandschriftunterstrichen"/>
              </w:rPr>
              <w:t>erfüllt sind:</w:t>
            </w:r>
            <w:r w:rsidR="0052679A" w:rsidRPr="00A042A4">
              <w:rPr>
                <w:rStyle w:val="ekvhandschriftunterstrichen"/>
              </w:rPr>
              <w:tab/>
            </w:r>
          </w:p>
          <w:p w:rsidR="0052679A" w:rsidRPr="00F142DD" w:rsidRDefault="004A047B" w:rsidP="002E609F">
            <w:pPr>
              <w:pStyle w:val="ekvschreiblinie"/>
              <w:rPr>
                <w:rStyle w:val="ekvlsungunterstrichenausgeblendet"/>
              </w:rPr>
            </w:pPr>
            <w:r w:rsidRPr="00F142DD">
              <w:rPr>
                <w:rStyle w:val="ekvlsungunterstrichenausgeblendet"/>
              </w:rPr>
              <w:t xml:space="preserve">Kunden und günstige </w:t>
            </w:r>
            <w:r w:rsidR="0052679A" w:rsidRPr="00F142DD">
              <w:rPr>
                <w:rStyle w:val="ekvlsungunterstrichenausgeblendet"/>
              </w:rPr>
              <w:tab/>
            </w:r>
          </w:p>
          <w:p w:rsidR="0052679A" w:rsidRPr="00F142DD" w:rsidRDefault="004A047B" w:rsidP="002E609F">
            <w:pPr>
              <w:pStyle w:val="ekvschreiblinie"/>
              <w:rPr>
                <w:rStyle w:val="ekvlsungunterstrichenausgeblendet"/>
              </w:rPr>
            </w:pPr>
            <w:r w:rsidRPr="00F142DD">
              <w:rPr>
                <w:rStyle w:val="ekvlsungunterstrichenausgeblendet"/>
              </w:rPr>
              <w:t xml:space="preserve">Immoblienkosten. </w:t>
            </w:r>
            <w:r w:rsidR="0052679A" w:rsidRPr="00F142DD">
              <w:rPr>
                <w:rStyle w:val="ekvlsungunterstrichenausgeblendet"/>
              </w:rPr>
              <w:tab/>
            </w:r>
          </w:p>
          <w:p w:rsidR="0052679A" w:rsidRPr="00F142DD" w:rsidRDefault="004A047B" w:rsidP="002E609F">
            <w:pPr>
              <w:pStyle w:val="ekvschreiblinie"/>
              <w:rPr>
                <w:rStyle w:val="ekvlsungunterstrichenausgeblendet"/>
              </w:rPr>
            </w:pPr>
            <w:r w:rsidRPr="00F142DD">
              <w:rPr>
                <w:rStyle w:val="ekvlsungunterstrichenausgeblendet"/>
              </w:rPr>
              <w:t xml:space="preserve">Auch qualifizierte Arbeitskräfte wird sie im </w:t>
            </w:r>
            <w:r w:rsidR="0052679A" w:rsidRPr="00F142DD">
              <w:rPr>
                <w:rStyle w:val="ekvlsungunterstrichenausgeblendet"/>
              </w:rPr>
              <w:tab/>
            </w:r>
          </w:p>
          <w:p w:rsidR="0052679A" w:rsidRPr="00F142DD" w:rsidRDefault="0052679A" w:rsidP="009A3D3A">
            <w:pPr>
              <w:pStyle w:val="ekvschreiblinie"/>
              <w:rPr>
                <w:rStyle w:val="ekvlsungunterstrichenausgeblendet"/>
              </w:rPr>
            </w:pPr>
            <w:r w:rsidRPr="00F142DD">
              <w:rPr>
                <w:rStyle w:val="ekvlsungunterstrichenausgeblendet"/>
              </w:rPr>
              <w:t>a</w:t>
            </w:r>
            <w:r w:rsidR="004A047B" w:rsidRPr="00F142DD">
              <w:rPr>
                <w:rStyle w:val="ekvlsungunterstrichenausgeblendet"/>
              </w:rPr>
              <w:t xml:space="preserve">ufstrebenden Viertel mit vielen jungen </w:t>
            </w:r>
            <w:r w:rsidRPr="00F142DD">
              <w:rPr>
                <w:rStyle w:val="ekvlsungunterstrichenausgeblendet"/>
              </w:rPr>
              <w:tab/>
            </w:r>
          </w:p>
          <w:p w:rsidR="0052679A" w:rsidRPr="00F142DD" w:rsidRDefault="004A047B" w:rsidP="009A3D3A">
            <w:pPr>
              <w:pStyle w:val="ekvschreiblinie"/>
              <w:rPr>
                <w:rStyle w:val="ekvlsungunterstrichenausgeblendet"/>
              </w:rPr>
            </w:pPr>
            <w:r w:rsidRPr="00F142DD">
              <w:rPr>
                <w:rStyle w:val="ekvlsungunterstrichenausgeblendet"/>
              </w:rPr>
              <w:t>Leuten finden.</w:t>
            </w:r>
            <w:r w:rsidR="0052679A" w:rsidRPr="00F142DD">
              <w:rPr>
                <w:rStyle w:val="ekvlsungunterstrichenausgeblendet"/>
              </w:rPr>
              <w:tab/>
            </w:r>
          </w:p>
          <w:p w:rsidR="004A047B" w:rsidRPr="00F142DD" w:rsidRDefault="004A047B" w:rsidP="009A3D3A">
            <w:pPr>
              <w:pStyle w:val="ekvschreiblinie"/>
              <w:rPr>
                <w:rStyle w:val="ekvlsungunterstrichenausgeblendet"/>
              </w:rPr>
            </w:pPr>
            <w:r w:rsidRPr="00F142DD">
              <w:rPr>
                <w:rStyle w:val="ekvlsungunterstrichenausgeblendet"/>
              </w:rPr>
              <w:tab/>
            </w:r>
            <w:r w:rsidR="0052679A" w:rsidRPr="00F142DD">
              <w:rPr>
                <w:rStyle w:val="ekvlsungunterstrichenausgeblendet"/>
              </w:rPr>
              <w:tab/>
            </w:r>
            <w:r w:rsidR="0052679A" w:rsidRPr="00F142DD">
              <w:rPr>
                <w:rStyle w:val="ekvlsungunterstrichenausgeblendet"/>
              </w:rPr>
              <w:tab/>
            </w:r>
            <w:r w:rsidR="0052679A" w:rsidRPr="00F142DD">
              <w:rPr>
                <w:rStyle w:val="ekvlsungunterstrichenausgeblendet"/>
              </w:rPr>
              <w:tab/>
            </w:r>
          </w:p>
          <w:p w:rsidR="0052679A" w:rsidRPr="00F142DD" w:rsidRDefault="0052679A" w:rsidP="009A3D3A">
            <w:pPr>
              <w:pStyle w:val="ekvschreiblinie"/>
              <w:rPr>
                <w:rStyle w:val="ekvlsungunterstrichenausgeblendet"/>
              </w:rPr>
            </w:pPr>
            <w:r w:rsidRPr="00F142DD">
              <w:rPr>
                <w:rStyle w:val="ekvlsungunterstrichenausgeblendet"/>
              </w:rPr>
              <w:tab/>
            </w:r>
            <w:r w:rsidRPr="00F142DD">
              <w:rPr>
                <w:rStyle w:val="ekvlsungunterstrichenausgeblendet"/>
              </w:rPr>
              <w:tab/>
            </w:r>
            <w:r w:rsidRPr="00F142DD">
              <w:rPr>
                <w:rStyle w:val="ekvlsungunterstrichenausgeblendet"/>
              </w:rPr>
              <w:tab/>
            </w:r>
            <w:r w:rsidRPr="00F142DD">
              <w:rPr>
                <w:rStyle w:val="ekvlsungunterstrichenausgeblendet"/>
              </w:rPr>
              <w:tab/>
            </w:r>
          </w:p>
          <w:p w:rsidR="0052679A" w:rsidRPr="009A3D3A" w:rsidRDefault="0052679A" w:rsidP="009A3D3A">
            <w:pPr>
              <w:pStyle w:val="ekvschreiblinie"/>
              <w:rPr>
                <w:rFonts w:ascii="Comic Sans MS" w:hAnsi="Comic Sans MS"/>
                <w:color w:val="000000" w:themeColor="text1"/>
                <w:u w:val="single" w:color="000000" w:themeColor="text1"/>
              </w:rPr>
            </w:pPr>
            <w:r w:rsidRPr="00F142DD">
              <w:rPr>
                <w:rStyle w:val="ekvlsungunterstrichenausgeblendet"/>
              </w:rPr>
              <w:tab/>
            </w:r>
            <w:r w:rsidRPr="00F142DD">
              <w:rPr>
                <w:rStyle w:val="ekvlsungunterstrichenausgeblendet"/>
              </w:rPr>
              <w:tab/>
            </w:r>
            <w:r w:rsidRPr="00F142DD">
              <w:rPr>
                <w:rStyle w:val="ekvlsungunterstrichenausgeblendet"/>
              </w:rPr>
              <w:tab/>
            </w:r>
            <w:r w:rsidRPr="00F142DD">
              <w:rPr>
                <w:rStyle w:val="ekvlsungunterstrichenausgeblendet"/>
              </w:rPr>
              <w:tab/>
            </w:r>
          </w:p>
        </w:tc>
        <w:tc>
          <w:tcPr>
            <w:tcW w:w="113" w:type="dxa"/>
            <w:shd w:val="clear" w:color="auto" w:fill="FFFFFF" w:themeFill="background1"/>
          </w:tcPr>
          <w:p w:rsidR="004A047B" w:rsidRDefault="004A047B" w:rsidP="009A3D3A">
            <w:pPr>
              <w:pStyle w:val="ekvbild"/>
              <w:rPr>
                <w:lang w:eastAsia="de-DE"/>
              </w:rPr>
            </w:pPr>
          </w:p>
        </w:tc>
        <w:tc>
          <w:tcPr>
            <w:tcW w:w="4535" w:type="dxa"/>
            <w:shd w:val="clear" w:color="auto" w:fill="FFFFFF" w:themeFill="background1"/>
          </w:tcPr>
          <w:p w:rsidR="004A047B" w:rsidRDefault="0052679A" w:rsidP="0052679A">
            <w:pPr>
              <w:pStyle w:val="ekvbild"/>
              <w:rPr>
                <w:lang w:eastAsia="de-DE"/>
              </w:rPr>
            </w:pPr>
            <w:r>
              <w:rPr>
                <w:lang w:eastAsia="de-DE"/>
              </w:rPr>
              <w:drawing>
                <wp:inline distT="0" distB="0" distL="0" distR="0">
                  <wp:extent cx="2879725" cy="1619885"/>
                  <wp:effectExtent l="0" t="0" r="0" b="0"/>
                  <wp:docPr id="10" name="Grafik 10" descr="\\IGUANA\01_Projekte\01_Klett\02_TERRA\03_KV_Animation\02_Importe\03_Standortfaktoren\S585000000_ab_Standortfaktoren_screen_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79A" w:rsidRDefault="0052679A" w:rsidP="0052679A">
            <w:pPr>
              <w:rPr>
                <w:lang w:eastAsia="de-DE"/>
              </w:rPr>
            </w:pPr>
          </w:p>
          <w:p w:rsidR="0052679A" w:rsidRPr="003C39DC" w:rsidRDefault="0052679A" w:rsidP="0052679A">
            <w:pPr>
              <w:pStyle w:val="ekvbild"/>
              <w:rPr>
                <w:lang w:eastAsia="de-DE"/>
              </w:rPr>
            </w:pPr>
          </w:p>
        </w:tc>
      </w:tr>
    </w:tbl>
    <w:p w:rsidR="002E609F" w:rsidRDefault="002E609F" w:rsidP="002E609F"/>
    <w:sectPr w:rsidR="002E609F" w:rsidSect="00EC1FF0">
      <w:footerReference w:type="default" r:id="rId12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27A" w:rsidRDefault="0042027A" w:rsidP="003C599D">
      <w:pPr>
        <w:spacing w:line="240" w:lineRule="auto"/>
      </w:pPr>
      <w:r>
        <w:separator/>
      </w:r>
    </w:p>
  </w:endnote>
  <w:endnote w:type="continuationSeparator" w:id="0">
    <w:p w:rsidR="0042027A" w:rsidRDefault="0042027A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5B4E06" w:rsidTr="005E4C30">
      <w:trPr>
        <w:trHeight w:hRule="exact" w:val="680"/>
      </w:trPr>
      <w:tc>
        <w:tcPr>
          <w:tcW w:w="879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395D4B88" wp14:editId="4B276E7B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193A18" w:rsidRPr="00913892" w:rsidRDefault="00193A18" w:rsidP="00992934">
          <w:pPr>
            <w:pStyle w:val="ekvpagina"/>
          </w:pPr>
          <w:r w:rsidRPr="00913892">
            <w:t>© Ernst Klett Verlag GmbH, Stuttgart 201</w:t>
          </w:r>
          <w:r w:rsidR="00992934">
            <w:t>9</w:t>
          </w:r>
          <w:r w:rsidR="00D6115B">
            <w:br/>
          </w:r>
          <w:r w:rsidR="00D6115B" w:rsidRPr="00D6115B">
            <w:t>Programmbereich Gesellschaftswissenschaften</w:t>
          </w:r>
          <w:r w:rsidRPr="00913892">
            <w:t xml:space="preserve"> | www.klett.de | </w:t>
          </w:r>
          <w:r w:rsidR="00D6115B">
            <w:br/>
          </w:r>
          <w:r w:rsidRPr="00913892">
            <w:t>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5B4E06" w:rsidRPr="005B4E06" w:rsidRDefault="005B4E06" w:rsidP="004136AD">
          <w:pPr>
            <w:pStyle w:val="ekvquelle"/>
            <w:rPr>
              <w:lang w:val="en-US"/>
            </w:rPr>
          </w:pPr>
          <w:r w:rsidRPr="005B4E06">
            <w:rPr>
              <w:lang w:val="en-US"/>
            </w:rPr>
            <w:t>Bildquelle: creanovo</w:t>
          </w:r>
          <w:r>
            <w:rPr>
              <w:lang w:val="en-US"/>
            </w:rPr>
            <w:t>, Axel Kempf, Hannover</w:t>
          </w:r>
        </w:p>
      </w:tc>
      <w:tc>
        <w:tcPr>
          <w:tcW w:w="827" w:type="dxa"/>
        </w:tcPr>
        <w:p w:rsidR="00193A18" w:rsidRPr="005B4E06" w:rsidRDefault="00193A18" w:rsidP="00913892">
          <w:pPr>
            <w:pStyle w:val="ekvpagina"/>
            <w:rPr>
              <w:lang w:val="en-US"/>
            </w:rPr>
          </w:pPr>
        </w:p>
      </w:tc>
    </w:tr>
  </w:tbl>
  <w:p w:rsidR="00193A18" w:rsidRPr="005B4E06" w:rsidRDefault="00193A18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27A" w:rsidRDefault="0042027A" w:rsidP="003C599D">
      <w:pPr>
        <w:spacing w:line="240" w:lineRule="auto"/>
      </w:pPr>
      <w:r>
        <w:separator/>
      </w:r>
    </w:p>
  </w:footnote>
  <w:footnote w:type="continuationSeparator" w:id="0">
    <w:p w:rsidR="0042027A" w:rsidRDefault="0042027A" w:rsidP="003C59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31EC6"/>
    <w:multiLevelType w:val="hybridMultilevel"/>
    <w:tmpl w:val="5C408B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120B4"/>
    <w:multiLevelType w:val="hybridMultilevel"/>
    <w:tmpl w:val="CB005A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F438D"/>
    <w:multiLevelType w:val="hybridMultilevel"/>
    <w:tmpl w:val="A5265186"/>
    <w:lvl w:ilvl="0" w:tplc="A8624D94">
      <w:start w:val="3"/>
      <w:numFmt w:val="decimal"/>
      <w:lvlText w:val="%1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D535C1"/>
    <w:multiLevelType w:val="hybridMultilevel"/>
    <w:tmpl w:val="7442972E"/>
    <w:lvl w:ilvl="0" w:tplc="FFBC81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6A117E"/>
    <w:multiLevelType w:val="hybridMultilevel"/>
    <w:tmpl w:val="00DAEC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0350B3"/>
    <w:multiLevelType w:val="hybridMultilevel"/>
    <w:tmpl w:val="6D70B8DA"/>
    <w:lvl w:ilvl="0" w:tplc="1674AC38">
      <w:start w:val="1"/>
      <w:numFmt w:val="decimal"/>
      <w:lvlText w:val="%1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8B5CAA"/>
    <w:multiLevelType w:val="hybridMultilevel"/>
    <w:tmpl w:val="F6BC35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3C3E6F"/>
    <w:multiLevelType w:val="hybridMultilevel"/>
    <w:tmpl w:val="E57C53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BB48E9"/>
    <w:multiLevelType w:val="hybridMultilevel"/>
    <w:tmpl w:val="4DA2C2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27A"/>
    <w:rsid w:val="000040E2"/>
    <w:rsid w:val="00014D7E"/>
    <w:rsid w:val="0002009E"/>
    <w:rsid w:val="00020440"/>
    <w:rsid w:val="000307B4"/>
    <w:rsid w:val="00032645"/>
    <w:rsid w:val="00035074"/>
    <w:rsid w:val="00037566"/>
    <w:rsid w:val="00043523"/>
    <w:rsid w:val="000520A2"/>
    <w:rsid w:val="000523D4"/>
    <w:rsid w:val="00053B2F"/>
    <w:rsid w:val="00054678"/>
    <w:rsid w:val="00054A93"/>
    <w:rsid w:val="00060050"/>
    <w:rsid w:val="0006258C"/>
    <w:rsid w:val="00062D31"/>
    <w:rsid w:val="000779C3"/>
    <w:rsid w:val="000812E6"/>
    <w:rsid w:val="000831DE"/>
    <w:rsid w:val="00090AB2"/>
    <w:rsid w:val="000928AA"/>
    <w:rsid w:val="00092E87"/>
    <w:rsid w:val="000939F5"/>
    <w:rsid w:val="00094F01"/>
    <w:rsid w:val="000A3B82"/>
    <w:rsid w:val="000A51A5"/>
    <w:rsid w:val="000A7892"/>
    <w:rsid w:val="000B098D"/>
    <w:rsid w:val="000B5FE5"/>
    <w:rsid w:val="000B7BD3"/>
    <w:rsid w:val="000C11E0"/>
    <w:rsid w:val="000C60D9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7495"/>
    <w:rsid w:val="00137DDD"/>
    <w:rsid w:val="00140765"/>
    <w:rsid w:val="00140B24"/>
    <w:rsid w:val="001524C9"/>
    <w:rsid w:val="00161B4B"/>
    <w:rsid w:val="00163394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6C8F"/>
    <w:rsid w:val="001D1169"/>
    <w:rsid w:val="001D2674"/>
    <w:rsid w:val="001D39FD"/>
    <w:rsid w:val="001D7E89"/>
    <w:rsid w:val="001E485B"/>
    <w:rsid w:val="001F1E3D"/>
    <w:rsid w:val="001F53F1"/>
    <w:rsid w:val="0020055A"/>
    <w:rsid w:val="00201AA1"/>
    <w:rsid w:val="00205239"/>
    <w:rsid w:val="00214764"/>
    <w:rsid w:val="002153C8"/>
    <w:rsid w:val="00216D91"/>
    <w:rsid w:val="00223717"/>
    <w:rsid w:val="002240EA"/>
    <w:rsid w:val="002266E8"/>
    <w:rsid w:val="002277D2"/>
    <w:rsid w:val="00227E5C"/>
    <w:rsid w:val="002301FF"/>
    <w:rsid w:val="00232213"/>
    <w:rsid w:val="00235C7F"/>
    <w:rsid w:val="0024196A"/>
    <w:rsid w:val="00242DF7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470"/>
    <w:rsid w:val="002A25AE"/>
    <w:rsid w:val="002B3DF1"/>
    <w:rsid w:val="002B64EA"/>
    <w:rsid w:val="002B7FF0"/>
    <w:rsid w:val="002C5D15"/>
    <w:rsid w:val="002D41F4"/>
    <w:rsid w:val="002D7B0C"/>
    <w:rsid w:val="002D7B42"/>
    <w:rsid w:val="002E163A"/>
    <w:rsid w:val="002E21C3"/>
    <w:rsid w:val="002E609F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04BA"/>
    <w:rsid w:val="00321063"/>
    <w:rsid w:val="00323D7C"/>
    <w:rsid w:val="0032667B"/>
    <w:rsid w:val="00330185"/>
    <w:rsid w:val="00331D08"/>
    <w:rsid w:val="003323B5"/>
    <w:rsid w:val="003373EF"/>
    <w:rsid w:val="00350FBE"/>
    <w:rsid w:val="00357BFF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C138E"/>
    <w:rsid w:val="003C39DC"/>
    <w:rsid w:val="003C599D"/>
    <w:rsid w:val="003D3D68"/>
    <w:rsid w:val="003D5FE8"/>
    <w:rsid w:val="003D70F5"/>
    <w:rsid w:val="003D75CB"/>
    <w:rsid w:val="003E21AC"/>
    <w:rsid w:val="003E226B"/>
    <w:rsid w:val="003E6330"/>
    <w:rsid w:val="003E7B62"/>
    <w:rsid w:val="003F0467"/>
    <w:rsid w:val="003F362F"/>
    <w:rsid w:val="00405D0B"/>
    <w:rsid w:val="00411B18"/>
    <w:rsid w:val="004136AD"/>
    <w:rsid w:val="00415632"/>
    <w:rsid w:val="0042027A"/>
    <w:rsid w:val="0042107E"/>
    <w:rsid w:val="00424375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A047B"/>
    <w:rsid w:val="004A66C3"/>
    <w:rsid w:val="004A66CF"/>
    <w:rsid w:val="004E3969"/>
    <w:rsid w:val="00501528"/>
    <w:rsid w:val="005069C1"/>
    <w:rsid w:val="00514229"/>
    <w:rsid w:val="005156EC"/>
    <w:rsid w:val="005168A4"/>
    <w:rsid w:val="0052117E"/>
    <w:rsid w:val="00521B91"/>
    <w:rsid w:val="005252D2"/>
    <w:rsid w:val="0052679A"/>
    <w:rsid w:val="00527BE3"/>
    <w:rsid w:val="00530C92"/>
    <w:rsid w:val="00535AD8"/>
    <w:rsid w:val="00547103"/>
    <w:rsid w:val="00554EDA"/>
    <w:rsid w:val="005607B4"/>
    <w:rsid w:val="00560848"/>
    <w:rsid w:val="005637B6"/>
    <w:rsid w:val="0057200E"/>
    <w:rsid w:val="00572A0F"/>
    <w:rsid w:val="00574FE0"/>
    <w:rsid w:val="00576D2D"/>
    <w:rsid w:val="00581B3B"/>
    <w:rsid w:val="00583FC8"/>
    <w:rsid w:val="00584F88"/>
    <w:rsid w:val="00587DF4"/>
    <w:rsid w:val="00597E2F"/>
    <w:rsid w:val="005A3FB2"/>
    <w:rsid w:val="005A6A0E"/>
    <w:rsid w:val="005A6D94"/>
    <w:rsid w:val="005B4E06"/>
    <w:rsid w:val="005B558C"/>
    <w:rsid w:val="005B6C9C"/>
    <w:rsid w:val="005C047C"/>
    <w:rsid w:val="005C0FBD"/>
    <w:rsid w:val="005C1DF1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11DE6"/>
    <w:rsid w:val="006201CB"/>
    <w:rsid w:val="00622F6B"/>
    <w:rsid w:val="00627765"/>
    <w:rsid w:val="00627A02"/>
    <w:rsid w:val="006441E5"/>
    <w:rsid w:val="0064692C"/>
    <w:rsid w:val="00653F68"/>
    <w:rsid w:val="00671F19"/>
    <w:rsid w:val="006802C4"/>
    <w:rsid w:val="0068429A"/>
    <w:rsid w:val="00685FDD"/>
    <w:rsid w:val="006912DC"/>
    <w:rsid w:val="00693676"/>
    <w:rsid w:val="006A5611"/>
    <w:rsid w:val="006A71DE"/>
    <w:rsid w:val="006A76D7"/>
    <w:rsid w:val="006A7BDB"/>
    <w:rsid w:val="006B2D23"/>
    <w:rsid w:val="006B3EF4"/>
    <w:rsid w:val="006B6247"/>
    <w:rsid w:val="006C4E52"/>
    <w:rsid w:val="006C5E7A"/>
    <w:rsid w:val="006C6A77"/>
    <w:rsid w:val="006D1F6D"/>
    <w:rsid w:val="006D49F0"/>
    <w:rsid w:val="006D50B4"/>
    <w:rsid w:val="006D7F2E"/>
    <w:rsid w:val="006E235E"/>
    <w:rsid w:val="006F0D3C"/>
    <w:rsid w:val="006F2EDC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2518E"/>
    <w:rsid w:val="007277C2"/>
    <w:rsid w:val="0073042D"/>
    <w:rsid w:val="0073238D"/>
    <w:rsid w:val="00733A44"/>
    <w:rsid w:val="0074087D"/>
    <w:rsid w:val="00741417"/>
    <w:rsid w:val="00745BC6"/>
    <w:rsid w:val="0074776B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09CB"/>
    <w:rsid w:val="00794685"/>
    <w:rsid w:val="00797B18"/>
    <w:rsid w:val="007A18E0"/>
    <w:rsid w:val="007A2F5A"/>
    <w:rsid w:val="007A5AA1"/>
    <w:rsid w:val="007B6E6D"/>
    <w:rsid w:val="007C1230"/>
    <w:rsid w:val="007D186F"/>
    <w:rsid w:val="007E4DDC"/>
    <w:rsid w:val="007E5E71"/>
    <w:rsid w:val="007F3BA2"/>
    <w:rsid w:val="00801B7F"/>
    <w:rsid w:val="00802E02"/>
    <w:rsid w:val="00806ABD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8F7B3F"/>
    <w:rsid w:val="00902002"/>
    <w:rsid w:val="00902CEB"/>
    <w:rsid w:val="009064C0"/>
    <w:rsid w:val="009078CB"/>
    <w:rsid w:val="00907EC2"/>
    <w:rsid w:val="00912A0A"/>
    <w:rsid w:val="00913598"/>
    <w:rsid w:val="00913892"/>
    <w:rsid w:val="0092051E"/>
    <w:rsid w:val="009215E3"/>
    <w:rsid w:val="00934B3E"/>
    <w:rsid w:val="00936CF0"/>
    <w:rsid w:val="00942106"/>
    <w:rsid w:val="0094260D"/>
    <w:rsid w:val="00944D92"/>
    <w:rsid w:val="00946121"/>
    <w:rsid w:val="00952A59"/>
    <w:rsid w:val="00952B21"/>
    <w:rsid w:val="00952B57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185"/>
    <w:rsid w:val="00981DFC"/>
    <w:rsid w:val="00985264"/>
    <w:rsid w:val="009856A1"/>
    <w:rsid w:val="00990499"/>
    <w:rsid w:val="00990D91"/>
    <w:rsid w:val="009915B2"/>
    <w:rsid w:val="00992934"/>
    <w:rsid w:val="00992B92"/>
    <w:rsid w:val="00994F65"/>
    <w:rsid w:val="009A056D"/>
    <w:rsid w:val="009A17FC"/>
    <w:rsid w:val="009A2869"/>
    <w:rsid w:val="009A3D3A"/>
    <w:rsid w:val="009A50D4"/>
    <w:rsid w:val="009A7614"/>
    <w:rsid w:val="009A7A85"/>
    <w:rsid w:val="009A7FA2"/>
    <w:rsid w:val="009C016F"/>
    <w:rsid w:val="009C26DF"/>
    <w:rsid w:val="009C2A7B"/>
    <w:rsid w:val="009C3C75"/>
    <w:rsid w:val="009E17E1"/>
    <w:rsid w:val="009E1BBE"/>
    <w:rsid w:val="009E3778"/>
    <w:rsid w:val="009E45C5"/>
    <w:rsid w:val="009E47B1"/>
    <w:rsid w:val="009F003E"/>
    <w:rsid w:val="009F0109"/>
    <w:rsid w:val="009F01E9"/>
    <w:rsid w:val="009F1185"/>
    <w:rsid w:val="00A024FF"/>
    <w:rsid w:val="00A042A4"/>
    <w:rsid w:val="00A05E18"/>
    <w:rsid w:val="00A06EFE"/>
    <w:rsid w:val="00A13F07"/>
    <w:rsid w:val="00A170E5"/>
    <w:rsid w:val="00A2146F"/>
    <w:rsid w:val="00A22154"/>
    <w:rsid w:val="00A238E9"/>
    <w:rsid w:val="00A23E76"/>
    <w:rsid w:val="00A25759"/>
    <w:rsid w:val="00A26B32"/>
    <w:rsid w:val="00A27593"/>
    <w:rsid w:val="00A35787"/>
    <w:rsid w:val="00A3685C"/>
    <w:rsid w:val="00A43B4C"/>
    <w:rsid w:val="00A45110"/>
    <w:rsid w:val="00A478DC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4530"/>
    <w:rsid w:val="00AC7B89"/>
    <w:rsid w:val="00AD4D22"/>
    <w:rsid w:val="00AD6755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73F"/>
    <w:rsid w:val="00B37E68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A1A23"/>
    <w:rsid w:val="00BA2134"/>
    <w:rsid w:val="00BA4DBD"/>
    <w:rsid w:val="00BB2F2F"/>
    <w:rsid w:val="00BC2025"/>
    <w:rsid w:val="00BC2CD2"/>
    <w:rsid w:val="00BC6483"/>
    <w:rsid w:val="00BC69E3"/>
    <w:rsid w:val="00BC7335"/>
    <w:rsid w:val="00BD542D"/>
    <w:rsid w:val="00BD6E66"/>
    <w:rsid w:val="00BE1962"/>
    <w:rsid w:val="00BE4821"/>
    <w:rsid w:val="00BE5F83"/>
    <w:rsid w:val="00BE7DD8"/>
    <w:rsid w:val="00BF17F2"/>
    <w:rsid w:val="00BF5B65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05DE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1642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2569D"/>
    <w:rsid w:val="00D27A1B"/>
    <w:rsid w:val="00D30806"/>
    <w:rsid w:val="00D34DC1"/>
    <w:rsid w:val="00D403F7"/>
    <w:rsid w:val="00D42356"/>
    <w:rsid w:val="00D559DE"/>
    <w:rsid w:val="00D56FEB"/>
    <w:rsid w:val="00D60F29"/>
    <w:rsid w:val="00D6115B"/>
    <w:rsid w:val="00D61DD0"/>
    <w:rsid w:val="00D62096"/>
    <w:rsid w:val="00D627E5"/>
    <w:rsid w:val="00D649B5"/>
    <w:rsid w:val="00D66E63"/>
    <w:rsid w:val="00D71365"/>
    <w:rsid w:val="00D74E3E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D2477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27878"/>
    <w:rsid w:val="00E3023E"/>
    <w:rsid w:val="00E32378"/>
    <w:rsid w:val="00E34F46"/>
    <w:rsid w:val="00E375D2"/>
    <w:rsid w:val="00E41740"/>
    <w:rsid w:val="00E43E04"/>
    <w:rsid w:val="00E44E20"/>
    <w:rsid w:val="00E463F1"/>
    <w:rsid w:val="00E4787F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3904"/>
    <w:rsid w:val="00EA5BDD"/>
    <w:rsid w:val="00EA7542"/>
    <w:rsid w:val="00EB2280"/>
    <w:rsid w:val="00EB334A"/>
    <w:rsid w:val="00EC1621"/>
    <w:rsid w:val="00EC1FF0"/>
    <w:rsid w:val="00EC662E"/>
    <w:rsid w:val="00ED07FE"/>
    <w:rsid w:val="00EE049D"/>
    <w:rsid w:val="00EE2721"/>
    <w:rsid w:val="00EE2A0B"/>
    <w:rsid w:val="00EF6029"/>
    <w:rsid w:val="00F142DD"/>
    <w:rsid w:val="00F16DA0"/>
    <w:rsid w:val="00F23554"/>
    <w:rsid w:val="00F241DA"/>
    <w:rsid w:val="00F24740"/>
    <w:rsid w:val="00F30571"/>
    <w:rsid w:val="00F314E5"/>
    <w:rsid w:val="00F335CB"/>
    <w:rsid w:val="00F35DB1"/>
    <w:rsid w:val="00F3651F"/>
    <w:rsid w:val="00F36D0F"/>
    <w:rsid w:val="00F37CA5"/>
    <w:rsid w:val="00F4144F"/>
    <w:rsid w:val="00F42294"/>
    <w:rsid w:val="00F42F7B"/>
    <w:rsid w:val="00F459EB"/>
    <w:rsid w:val="00F52C9C"/>
    <w:rsid w:val="00F55124"/>
    <w:rsid w:val="00F55BE1"/>
    <w:rsid w:val="00F6336A"/>
    <w:rsid w:val="00F72065"/>
    <w:rsid w:val="00F778DC"/>
    <w:rsid w:val="00F849BE"/>
    <w:rsid w:val="00F94A4B"/>
    <w:rsid w:val="00F97AD4"/>
    <w:rsid w:val="00FA521E"/>
    <w:rsid w:val="00FB0917"/>
    <w:rsid w:val="00FB0F16"/>
    <w:rsid w:val="00FB1D7F"/>
    <w:rsid w:val="00FB59FB"/>
    <w:rsid w:val="00FB61F3"/>
    <w:rsid w:val="00FB72A0"/>
    <w:rsid w:val="00FC35C5"/>
    <w:rsid w:val="00FC7DBF"/>
    <w:rsid w:val="00FE4FE6"/>
    <w:rsid w:val="00FE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74776B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74776B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A042A4"/>
    <w:rPr>
      <w:rFonts w:ascii="Comic Sans MS" w:hAnsi="Comic Sans MS"/>
      <w:noProof/>
      <w:color w:val="FFFFFF" w:themeColor="background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customStyle="1" w:styleId="ekvkapitelweiss">
    <w:name w:val="ekv.kapitel.weiss"/>
    <w:basedOn w:val="ekvkapitel"/>
    <w:semiHidden/>
    <w:qFormat/>
    <w:rsid w:val="008F7B3F"/>
    <w:pPr>
      <w:spacing w:line="660" w:lineRule="exact"/>
      <w:jc w:val="center"/>
    </w:pPr>
    <w:rPr>
      <w:color w:val="FFFFFF" w:themeColor="background1"/>
      <w:sz w:val="54"/>
    </w:rPr>
  </w:style>
  <w:style w:type="paragraph" w:styleId="Listenabsatz">
    <w:name w:val="List Paragraph"/>
    <w:basedOn w:val="Standard"/>
    <w:uiPriority w:val="9"/>
    <w:semiHidden/>
    <w:qFormat/>
    <w:rsid w:val="004202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74776B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74776B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A042A4"/>
    <w:rPr>
      <w:rFonts w:ascii="Comic Sans MS" w:hAnsi="Comic Sans MS"/>
      <w:noProof/>
      <w:color w:val="FFFFFF" w:themeColor="background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customStyle="1" w:styleId="ekvkapitelweiss">
    <w:name w:val="ekv.kapitel.weiss"/>
    <w:basedOn w:val="ekvkapitel"/>
    <w:semiHidden/>
    <w:qFormat/>
    <w:rsid w:val="008F7B3F"/>
    <w:pPr>
      <w:spacing w:line="660" w:lineRule="exact"/>
      <w:jc w:val="center"/>
    </w:pPr>
    <w:rPr>
      <w:color w:val="FFFFFF" w:themeColor="background1"/>
      <w:sz w:val="54"/>
    </w:rPr>
  </w:style>
  <w:style w:type="paragraph" w:styleId="Listenabsatz">
    <w:name w:val="List Paragraph"/>
    <w:basedOn w:val="Standard"/>
    <w:uiPriority w:val="9"/>
    <w:semiHidden/>
    <w:qFormat/>
    <w:rsid w:val="004202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chubo\AppData\Roaming\Microsoft\Templates\WD_KV_KL5_SSS_TERRA_7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dc:description>Christian Porth, Frechen</dc:description>
  <cp:lastModifiedBy/>
  <cp:revision>5</cp:revision>
  <cp:lastPrinted>2016-12-23T16:36:00Z</cp:lastPrinted>
  <dcterms:created xsi:type="dcterms:W3CDTF">2019-10-08T10:49:00Z</dcterms:created>
  <dcterms:modified xsi:type="dcterms:W3CDTF">2019-10-18T11:23:00Z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TERRA 7 - Version 1.01</vt:lpwstr>
  </property>
</Properties>
</file>